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34A" w:rsidRPr="0055534A" w:rsidRDefault="0055534A" w:rsidP="0055534A">
      <w:pPr>
        <w:rPr>
          <w:kern w:val="0"/>
          <w:sz w:val="28"/>
          <w:szCs w:val="28"/>
        </w:rPr>
      </w:pPr>
      <w:r w:rsidRPr="0055534A">
        <w:rPr>
          <w:kern w:val="0"/>
          <w:sz w:val="28"/>
          <w:szCs w:val="28"/>
        </w:rPr>
        <w:t>编号：</w:t>
      </w:r>
      <w:r w:rsidR="00174F6B">
        <w:rPr>
          <w:rFonts w:hint="eastAsia"/>
          <w:kern w:val="0"/>
          <w:sz w:val="28"/>
          <w:szCs w:val="28"/>
        </w:rPr>
        <w:t>SDJC-2017-0179-XK</w:t>
      </w:r>
    </w:p>
    <w:p w:rsidR="0055534A" w:rsidRPr="0055534A" w:rsidRDefault="0055534A" w:rsidP="0055534A">
      <w:pPr>
        <w:jc w:val="center"/>
        <w:rPr>
          <w:rFonts w:eastAsia="黑体"/>
          <w:kern w:val="0"/>
          <w:sz w:val="44"/>
        </w:rPr>
      </w:pPr>
    </w:p>
    <w:p w:rsidR="0055534A" w:rsidRPr="0055534A" w:rsidRDefault="0055534A" w:rsidP="0055534A">
      <w:pPr>
        <w:jc w:val="center"/>
        <w:rPr>
          <w:rFonts w:eastAsia="黑体"/>
          <w:kern w:val="0"/>
          <w:sz w:val="44"/>
        </w:rPr>
      </w:pPr>
    </w:p>
    <w:p w:rsidR="0055534A" w:rsidRPr="0055534A" w:rsidRDefault="0055534A" w:rsidP="0055534A">
      <w:pPr>
        <w:jc w:val="center"/>
        <w:rPr>
          <w:rFonts w:eastAsia="黑体"/>
          <w:kern w:val="0"/>
          <w:sz w:val="44"/>
        </w:rPr>
      </w:pPr>
    </w:p>
    <w:p w:rsidR="0055534A" w:rsidRPr="0055534A" w:rsidRDefault="0055534A" w:rsidP="0055534A">
      <w:pPr>
        <w:jc w:val="center"/>
        <w:rPr>
          <w:rFonts w:eastAsia="黑体"/>
          <w:kern w:val="0"/>
          <w:sz w:val="44"/>
        </w:rPr>
      </w:pPr>
    </w:p>
    <w:p w:rsidR="0055534A" w:rsidRPr="0055534A" w:rsidRDefault="0055534A" w:rsidP="0055534A">
      <w:pPr>
        <w:jc w:val="center"/>
        <w:rPr>
          <w:rFonts w:eastAsia="黑体"/>
          <w:kern w:val="0"/>
          <w:sz w:val="100"/>
        </w:rPr>
      </w:pPr>
      <w:r w:rsidRPr="0055534A">
        <w:rPr>
          <w:rFonts w:eastAsia="黑体"/>
          <w:w w:val="63"/>
          <w:kern w:val="0"/>
          <w:sz w:val="100"/>
          <w:fitText w:val="6300" w:id="1499229952"/>
        </w:rPr>
        <w:t>陕西师范大学采购文</w:t>
      </w:r>
      <w:r w:rsidRPr="0055534A">
        <w:rPr>
          <w:rFonts w:eastAsia="黑体"/>
          <w:spacing w:val="25"/>
          <w:w w:val="63"/>
          <w:kern w:val="0"/>
          <w:sz w:val="100"/>
          <w:fitText w:val="6300" w:id="1499229952"/>
        </w:rPr>
        <w:t>件</w:t>
      </w:r>
    </w:p>
    <w:p w:rsidR="0055534A" w:rsidRPr="0055534A" w:rsidRDefault="0055534A" w:rsidP="0055534A">
      <w:pPr>
        <w:jc w:val="center"/>
        <w:rPr>
          <w:rFonts w:eastAsia="黑体"/>
          <w:kern w:val="0"/>
          <w:sz w:val="44"/>
        </w:rPr>
      </w:pPr>
    </w:p>
    <w:p w:rsidR="0055534A" w:rsidRPr="0055534A" w:rsidRDefault="0055534A" w:rsidP="0055534A">
      <w:pPr>
        <w:jc w:val="center"/>
        <w:rPr>
          <w:rFonts w:eastAsia="黑体"/>
          <w:kern w:val="0"/>
          <w:sz w:val="44"/>
        </w:rPr>
      </w:pPr>
    </w:p>
    <w:p w:rsidR="0055534A" w:rsidRPr="0055534A" w:rsidRDefault="0055534A" w:rsidP="0055534A">
      <w:pPr>
        <w:jc w:val="center"/>
        <w:rPr>
          <w:rFonts w:eastAsia="黑体"/>
          <w:kern w:val="0"/>
          <w:sz w:val="44"/>
        </w:rPr>
      </w:pPr>
    </w:p>
    <w:p w:rsidR="0055534A" w:rsidRPr="0055534A" w:rsidRDefault="0055534A" w:rsidP="0055534A">
      <w:pPr>
        <w:ind w:firstLineChars="200" w:firstLine="880"/>
        <w:rPr>
          <w:rFonts w:eastAsia="黑体"/>
          <w:kern w:val="0"/>
          <w:sz w:val="44"/>
        </w:rPr>
      </w:pPr>
    </w:p>
    <w:p w:rsidR="0055534A" w:rsidRPr="0055534A" w:rsidRDefault="0055534A" w:rsidP="0055534A">
      <w:pPr>
        <w:ind w:firstLineChars="385" w:firstLine="1078"/>
        <w:rPr>
          <w:kern w:val="0"/>
          <w:sz w:val="28"/>
        </w:rPr>
      </w:pPr>
    </w:p>
    <w:p w:rsidR="0055534A" w:rsidRPr="0055534A" w:rsidRDefault="0055534A" w:rsidP="0055534A">
      <w:pPr>
        <w:rPr>
          <w:kern w:val="0"/>
          <w:sz w:val="28"/>
        </w:rPr>
      </w:pPr>
    </w:p>
    <w:p w:rsidR="0055534A" w:rsidRPr="0055534A" w:rsidRDefault="0055534A" w:rsidP="0055534A">
      <w:pPr>
        <w:ind w:firstLineChars="385" w:firstLine="1078"/>
        <w:rPr>
          <w:kern w:val="0"/>
          <w:sz w:val="28"/>
        </w:rPr>
      </w:pPr>
    </w:p>
    <w:p w:rsidR="0055534A" w:rsidRPr="0055534A" w:rsidRDefault="0055534A" w:rsidP="0055534A">
      <w:pPr>
        <w:ind w:firstLineChars="385" w:firstLine="1078"/>
        <w:rPr>
          <w:kern w:val="0"/>
          <w:sz w:val="28"/>
          <w:u w:val="single"/>
        </w:rPr>
      </w:pPr>
    </w:p>
    <w:p w:rsidR="0055534A" w:rsidRPr="0055534A" w:rsidRDefault="0055534A" w:rsidP="0055534A">
      <w:pPr>
        <w:ind w:firstLineChars="385" w:firstLine="1078"/>
        <w:rPr>
          <w:kern w:val="0"/>
          <w:sz w:val="28"/>
        </w:rPr>
      </w:pPr>
    </w:p>
    <w:p w:rsidR="0055534A" w:rsidRPr="0055534A" w:rsidRDefault="0055534A" w:rsidP="0055534A">
      <w:pPr>
        <w:jc w:val="center"/>
        <w:rPr>
          <w:kern w:val="0"/>
          <w:sz w:val="32"/>
        </w:rPr>
      </w:pPr>
      <w:r w:rsidRPr="0055534A">
        <w:rPr>
          <w:rFonts w:hint="eastAsia"/>
          <w:kern w:val="0"/>
          <w:sz w:val="28"/>
          <w:szCs w:val="28"/>
        </w:rPr>
        <w:t>采购项目：</w:t>
      </w:r>
      <w:r w:rsidR="00174F6B">
        <w:rPr>
          <w:rFonts w:hint="eastAsia"/>
          <w:kern w:val="0"/>
          <w:sz w:val="28"/>
          <w:szCs w:val="28"/>
        </w:rPr>
        <w:t>超高分辨超声实时影像系统</w:t>
      </w:r>
      <w:r w:rsidRPr="0055534A">
        <w:rPr>
          <w:rFonts w:hint="eastAsia"/>
          <w:kern w:val="0"/>
          <w:sz w:val="28"/>
          <w:szCs w:val="28"/>
        </w:rPr>
        <w:t>采购</w:t>
      </w:r>
    </w:p>
    <w:p w:rsidR="0055534A" w:rsidRPr="0055534A" w:rsidRDefault="0055534A" w:rsidP="0055534A">
      <w:pPr>
        <w:jc w:val="center"/>
        <w:rPr>
          <w:kern w:val="0"/>
          <w:sz w:val="24"/>
        </w:rPr>
      </w:pPr>
    </w:p>
    <w:p w:rsidR="0055534A" w:rsidRPr="0055534A" w:rsidRDefault="0055534A" w:rsidP="0055534A">
      <w:pPr>
        <w:rPr>
          <w:kern w:val="0"/>
          <w:sz w:val="32"/>
          <w:szCs w:val="32"/>
        </w:rPr>
      </w:pPr>
    </w:p>
    <w:p w:rsidR="0055534A" w:rsidRPr="0055534A" w:rsidRDefault="0055534A" w:rsidP="0055534A">
      <w:pPr>
        <w:rPr>
          <w:kern w:val="0"/>
          <w:sz w:val="32"/>
          <w:szCs w:val="32"/>
        </w:rPr>
      </w:pPr>
    </w:p>
    <w:p w:rsidR="0055534A" w:rsidRPr="0055534A" w:rsidRDefault="0055534A" w:rsidP="0055534A">
      <w:pPr>
        <w:jc w:val="center"/>
        <w:rPr>
          <w:kern w:val="0"/>
          <w:sz w:val="28"/>
          <w:szCs w:val="28"/>
        </w:rPr>
      </w:pPr>
      <w:r w:rsidRPr="0055534A">
        <w:rPr>
          <w:rFonts w:hint="eastAsia"/>
          <w:kern w:val="0"/>
          <w:sz w:val="28"/>
          <w:szCs w:val="28"/>
        </w:rPr>
        <w:t>陕西师范大学物资设备采购招标管理办公室</w:t>
      </w:r>
    </w:p>
    <w:p w:rsidR="0055534A" w:rsidRPr="0055534A" w:rsidRDefault="00174F6B" w:rsidP="0055534A">
      <w:pPr>
        <w:jc w:val="center"/>
        <w:rPr>
          <w:kern w:val="0"/>
          <w:sz w:val="28"/>
        </w:rPr>
      </w:pPr>
      <w:r>
        <w:rPr>
          <w:rFonts w:hint="eastAsia"/>
          <w:spacing w:val="15"/>
          <w:kern w:val="0"/>
          <w:sz w:val="28"/>
        </w:rPr>
        <w:t>二〇一七年九月二十五日</w:t>
      </w:r>
    </w:p>
    <w:p w:rsidR="0055534A" w:rsidRPr="0055534A" w:rsidRDefault="0055534A" w:rsidP="003A7DD6">
      <w:pPr>
        <w:spacing w:line="288" w:lineRule="auto"/>
        <w:jc w:val="center"/>
        <w:rPr>
          <w:rFonts w:ascii="宋体" w:hAnsi="宋体"/>
          <w:b/>
          <w:sz w:val="28"/>
          <w:szCs w:val="28"/>
        </w:rPr>
      </w:pPr>
      <w:r w:rsidRPr="0055534A">
        <w:rPr>
          <w:rFonts w:ascii="宋体" w:hAnsi="宋体"/>
          <w:b/>
          <w:sz w:val="28"/>
          <w:szCs w:val="28"/>
        </w:rPr>
        <w:lastRenderedPageBreak/>
        <w:t>商务标部分</w:t>
      </w:r>
    </w:p>
    <w:p w:rsidR="0055534A" w:rsidRPr="0055534A" w:rsidRDefault="0055534A" w:rsidP="003A7DD6">
      <w:pPr>
        <w:snapToGrid w:val="0"/>
        <w:spacing w:line="288" w:lineRule="auto"/>
      </w:pPr>
      <w:r w:rsidRPr="0055534A">
        <w:rPr>
          <w:b/>
        </w:rPr>
        <w:t>第一条</w:t>
      </w:r>
      <w:r w:rsidRPr="0055534A">
        <w:rPr>
          <w:rFonts w:hint="eastAsia"/>
        </w:rPr>
        <w:t xml:space="preserve"> </w:t>
      </w:r>
      <w:r w:rsidRPr="0055534A">
        <w:t>项目</w:t>
      </w:r>
      <w:r w:rsidRPr="0055534A">
        <w:rPr>
          <w:rFonts w:hint="eastAsia"/>
        </w:rPr>
        <w:t>基本信息</w:t>
      </w:r>
    </w:p>
    <w:p w:rsidR="0055534A" w:rsidRPr="0055534A" w:rsidRDefault="0055534A" w:rsidP="003A7DD6">
      <w:pPr>
        <w:snapToGrid w:val="0"/>
        <w:spacing w:line="288" w:lineRule="auto"/>
        <w:ind w:left="420"/>
      </w:pPr>
      <w:r w:rsidRPr="0055534A">
        <w:rPr>
          <w:rFonts w:hint="eastAsia"/>
        </w:rPr>
        <w:t>1</w:t>
      </w:r>
      <w:r w:rsidRPr="0055534A">
        <w:t>．项目名称：</w:t>
      </w:r>
      <w:r w:rsidR="00174F6B">
        <w:rPr>
          <w:rFonts w:hint="eastAsia"/>
        </w:rPr>
        <w:t>超高分辨超声实时影像系统</w:t>
      </w:r>
    </w:p>
    <w:p w:rsidR="0055534A" w:rsidRPr="0055534A" w:rsidRDefault="0055534A" w:rsidP="003A7DD6">
      <w:pPr>
        <w:snapToGrid w:val="0"/>
        <w:spacing w:line="288" w:lineRule="auto"/>
        <w:ind w:left="420"/>
      </w:pPr>
      <w:r w:rsidRPr="0055534A">
        <w:rPr>
          <w:rFonts w:hint="eastAsia"/>
        </w:rPr>
        <w:t>2</w:t>
      </w:r>
      <w:r w:rsidRPr="0055534A">
        <w:t>．</w:t>
      </w:r>
      <w:r w:rsidRPr="0055534A">
        <w:rPr>
          <w:rFonts w:hint="eastAsia"/>
        </w:rPr>
        <w:t>项目预算：人民币</w:t>
      </w:r>
      <w:r w:rsidR="00174F6B">
        <w:rPr>
          <w:rFonts w:hint="eastAsia"/>
        </w:rPr>
        <w:t>99</w:t>
      </w:r>
      <w:r w:rsidRPr="0055534A">
        <w:rPr>
          <w:rFonts w:hint="eastAsia"/>
        </w:rPr>
        <w:t xml:space="preserve">.00 </w:t>
      </w:r>
      <w:r w:rsidRPr="0055534A">
        <w:rPr>
          <w:rFonts w:hint="eastAsia"/>
        </w:rPr>
        <w:t>万元</w:t>
      </w:r>
    </w:p>
    <w:p w:rsidR="0055534A" w:rsidRPr="0055534A" w:rsidRDefault="0055534A" w:rsidP="003A7DD6">
      <w:pPr>
        <w:snapToGrid w:val="0"/>
        <w:spacing w:line="288" w:lineRule="auto"/>
        <w:ind w:firstLineChars="200" w:firstLine="420"/>
      </w:pPr>
      <w:r w:rsidRPr="0055534A">
        <w:rPr>
          <w:rFonts w:hint="eastAsia"/>
        </w:rPr>
        <w:t>3</w:t>
      </w:r>
      <w:r w:rsidRPr="0055534A">
        <w:t>．执行地点：陕西师范大学</w:t>
      </w:r>
    </w:p>
    <w:p w:rsidR="0055534A" w:rsidRPr="0055534A" w:rsidRDefault="0055534A" w:rsidP="003A7DD6">
      <w:pPr>
        <w:snapToGrid w:val="0"/>
        <w:spacing w:line="288" w:lineRule="auto"/>
      </w:pPr>
      <w:r w:rsidRPr="0055534A">
        <w:rPr>
          <w:b/>
        </w:rPr>
        <w:t>第二条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投标单位资质要求</w:t>
      </w:r>
    </w:p>
    <w:p w:rsidR="0055534A" w:rsidRPr="0055534A" w:rsidRDefault="0055534A" w:rsidP="003A7DD6">
      <w:pPr>
        <w:snapToGrid w:val="0"/>
        <w:spacing w:line="288" w:lineRule="auto"/>
        <w:ind w:firstLineChars="200" w:firstLine="420"/>
      </w:pPr>
      <w:r w:rsidRPr="0055534A">
        <w:t>1</w:t>
      </w:r>
      <w:r w:rsidRPr="0055534A">
        <w:t>．</w:t>
      </w:r>
      <w:r w:rsidRPr="0055534A">
        <w:rPr>
          <w:rFonts w:hint="eastAsia"/>
        </w:rPr>
        <w:t>投标单位应符合政府采购法第二十二条规定的基本条件，同时符合根据该项目特点设置的特定资格条件。</w:t>
      </w:r>
    </w:p>
    <w:p w:rsidR="0055534A" w:rsidRPr="0055534A" w:rsidRDefault="0055534A" w:rsidP="003A7DD6">
      <w:pPr>
        <w:snapToGrid w:val="0"/>
        <w:spacing w:line="288" w:lineRule="auto"/>
        <w:ind w:firstLineChars="200" w:firstLine="420"/>
      </w:pPr>
      <w:r w:rsidRPr="0055534A">
        <w:rPr>
          <w:rFonts w:hint="eastAsia"/>
        </w:rPr>
        <w:t>（</w:t>
      </w:r>
      <w:r w:rsidRPr="0055534A">
        <w:rPr>
          <w:rFonts w:hint="eastAsia"/>
        </w:rPr>
        <w:t>1</w:t>
      </w:r>
      <w:r w:rsidRPr="0055534A">
        <w:rPr>
          <w:rFonts w:hint="eastAsia"/>
        </w:rPr>
        <w:t>）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基本资格条件</w:t>
      </w:r>
    </w:p>
    <w:p w:rsidR="0055534A" w:rsidRPr="0055534A" w:rsidRDefault="0055534A" w:rsidP="003A7DD6">
      <w:pPr>
        <w:snapToGrid w:val="0"/>
        <w:spacing w:line="288" w:lineRule="auto"/>
        <w:ind w:firstLineChars="250" w:firstLine="525"/>
      </w:pPr>
      <w:r w:rsidRPr="0055534A">
        <w:rPr>
          <w:rFonts w:hint="eastAsia"/>
        </w:rPr>
        <w:t>①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具有独立承担民事责任的能力；</w:t>
      </w:r>
    </w:p>
    <w:p w:rsidR="0055534A" w:rsidRPr="0055534A" w:rsidRDefault="0055534A" w:rsidP="003A7DD6">
      <w:pPr>
        <w:snapToGrid w:val="0"/>
        <w:spacing w:line="288" w:lineRule="auto"/>
        <w:ind w:firstLineChars="250" w:firstLine="525"/>
      </w:pPr>
      <w:r w:rsidRPr="0055534A">
        <w:rPr>
          <w:rFonts w:hint="eastAsia"/>
        </w:rPr>
        <w:t>②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具有良好的商业信誉和健全的财务会计制度；</w:t>
      </w:r>
    </w:p>
    <w:p w:rsidR="0055534A" w:rsidRPr="0055534A" w:rsidRDefault="0055534A" w:rsidP="003A7DD6">
      <w:pPr>
        <w:snapToGrid w:val="0"/>
        <w:spacing w:line="288" w:lineRule="auto"/>
        <w:ind w:firstLineChars="250" w:firstLine="525"/>
      </w:pPr>
      <w:r w:rsidRPr="0055534A">
        <w:rPr>
          <w:rFonts w:hint="eastAsia"/>
        </w:rPr>
        <w:t>③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具有履行合同所必需的设备和专业技术能力；</w:t>
      </w:r>
    </w:p>
    <w:p w:rsidR="0055534A" w:rsidRPr="0055534A" w:rsidRDefault="0055534A" w:rsidP="003A7DD6">
      <w:pPr>
        <w:snapToGrid w:val="0"/>
        <w:spacing w:line="288" w:lineRule="auto"/>
        <w:ind w:firstLineChars="250" w:firstLine="525"/>
      </w:pPr>
      <w:r w:rsidRPr="0055534A">
        <w:rPr>
          <w:rFonts w:hint="eastAsia"/>
        </w:rPr>
        <w:t>④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有依法缴纳税收和社会保障资金的良好记录；</w:t>
      </w:r>
    </w:p>
    <w:p w:rsidR="0055534A" w:rsidRPr="0055534A" w:rsidRDefault="0055534A" w:rsidP="003A7DD6">
      <w:pPr>
        <w:snapToGrid w:val="0"/>
        <w:spacing w:line="288" w:lineRule="auto"/>
        <w:ind w:firstLineChars="250" w:firstLine="525"/>
      </w:pPr>
      <w:r w:rsidRPr="0055534A">
        <w:rPr>
          <w:rFonts w:hint="eastAsia"/>
        </w:rPr>
        <w:t>⑤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参加政府采购活动前三年内，在经营活动中没有重大违法记录。不能是正在接受有关部门审查、被其它企业兼并（包括收购、重组）或因重大经济纠纷正在法院打官司等涉及未决诉讼的企业；也不能是被相关机构宣布上了“黑名单”的企业。</w:t>
      </w:r>
    </w:p>
    <w:p w:rsidR="0055534A" w:rsidRPr="0055534A" w:rsidRDefault="0055534A" w:rsidP="003A7DD6">
      <w:pPr>
        <w:snapToGrid w:val="0"/>
        <w:spacing w:line="288" w:lineRule="auto"/>
        <w:ind w:firstLineChars="200" w:firstLine="420"/>
      </w:pPr>
      <w:r w:rsidRPr="0055534A">
        <w:rPr>
          <w:rFonts w:hint="eastAsia"/>
        </w:rPr>
        <w:t>（</w:t>
      </w:r>
      <w:r w:rsidRPr="0055534A">
        <w:rPr>
          <w:rFonts w:hint="eastAsia"/>
        </w:rPr>
        <w:t>2</w:t>
      </w:r>
      <w:r w:rsidRPr="0055534A">
        <w:rPr>
          <w:rFonts w:hint="eastAsia"/>
        </w:rPr>
        <w:t>）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特定资格条件</w:t>
      </w:r>
    </w:p>
    <w:p w:rsidR="0055534A" w:rsidRPr="0055534A" w:rsidRDefault="0055534A" w:rsidP="003A7DD6">
      <w:pPr>
        <w:snapToGrid w:val="0"/>
        <w:spacing w:line="288" w:lineRule="auto"/>
        <w:ind w:firstLineChars="250" w:firstLine="525"/>
      </w:pPr>
      <w:r w:rsidRPr="0055534A">
        <w:rPr>
          <w:rFonts w:hint="eastAsia"/>
        </w:rPr>
        <w:t>①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在中华人民共和国境内合法注册、有经营许可的法人或其他组织；</w:t>
      </w:r>
    </w:p>
    <w:p w:rsidR="0055534A" w:rsidRPr="0055534A" w:rsidRDefault="0055534A" w:rsidP="003A7DD6">
      <w:pPr>
        <w:snapToGrid w:val="0"/>
        <w:spacing w:line="288" w:lineRule="auto"/>
        <w:ind w:firstLineChars="250" w:firstLine="525"/>
      </w:pPr>
      <w:r w:rsidRPr="0055534A">
        <w:rPr>
          <w:rFonts w:hint="eastAsia"/>
        </w:rPr>
        <w:t>②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竞标人必须具有制造标的物或合法提供货物及安装、培训和售后服务的资格和能力；</w:t>
      </w:r>
    </w:p>
    <w:p w:rsidR="0055534A" w:rsidRPr="0055534A" w:rsidRDefault="0055534A" w:rsidP="003A7DD6">
      <w:pPr>
        <w:snapToGrid w:val="0"/>
        <w:spacing w:line="288" w:lineRule="auto"/>
        <w:ind w:firstLineChars="250" w:firstLine="525"/>
      </w:pPr>
      <w:r w:rsidRPr="0055534A">
        <w:rPr>
          <w:rFonts w:hint="eastAsia"/>
        </w:rPr>
        <w:t>③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本项目不接受联合体报名；</w:t>
      </w:r>
    </w:p>
    <w:p w:rsidR="0055534A" w:rsidRPr="0055534A" w:rsidRDefault="0055534A" w:rsidP="003A7DD6">
      <w:pPr>
        <w:snapToGrid w:val="0"/>
        <w:spacing w:line="288" w:lineRule="auto"/>
        <w:ind w:firstLineChars="250" w:firstLine="525"/>
      </w:pPr>
      <w:r w:rsidRPr="0055534A">
        <w:rPr>
          <w:rFonts w:hint="eastAsia"/>
        </w:rPr>
        <w:t>④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按本采购项目规定方式获取采购文件；凡未购买采购文件的供应商，不得参加。</w:t>
      </w:r>
    </w:p>
    <w:p w:rsidR="0055534A" w:rsidRPr="0055534A" w:rsidRDefault="0055534A" w:rsidP="003A7DD6">
      <w:pPr>
        <w:snapToGrid w:val="0"/>
        <w:spacing w:line="288" w:lineRule="auto"/>
        <w:ind w:firstLineChars="200" w:firstLine="420"/>
      </w:pPr>
      <w:r w:rsidRPr="0055534A">
        <w:t>2</w:t>
      </w:r>
      <w:r w:rsidRPr="0055534A">
        <w:t>．投标单位必须</w:t>
      </w:r>
      <w:r w:rsidRPr="0055534A">
        <w:rPr>
          <w:rFonts w:hint="eastAsia"/>
        </w:rPr>
        <w:t>在资质审验环节</w:t>
      </w:r>
      <w:r w:rsidRPr="0055534A">
        <w:t>交验以下资料的原件：</w:t>
      </w:r>
    </w:p>
    <w:p w:rsidR="0055534A" w:rsidRPr="0055534A" w:rsidRDefault="0055534A" w:rsidP="003A7DD6">
      <w:pPr>
        <w:tabs>
          <w:tab w:val="left" w:pos="720"/>
        </w:tabs>
        <w:snapToGrid w:val="0"/>
        <w:spacing w:line="288" w:lineRule="auto"/>
        <w:ind w:firstLineChars="200" w:firstLine="420"/>
      </w:pPr>
      <w:r w:rsidRPr="0055534A">
        <w:rPr>
          <w:rFonts w:hint="eastAsia"/>
        </w:rPr>
        <w:t>（</w:t>
      </w:r>
      <w:r w:rsidRPr="0055534A">
        <w:rPr>
          <w:rFonts w:hint="eastAsia"/>
        </w:rPr>
        <w:t>1</w:t>
      </w:r>
      <w:r w:rsidRPr="0055534A">
        <w:rPr>
          <w:rFonts w:hint="eastAsia"/>
        </w:rPr>
        <w:t>）</w:t>
      </w:r>
      <w:r w:rsidRPr="0055534A">
        <w:rPr>
          <w:rFonts w:hint="eastAsia"/>
        </w:rPr>
        <w:t xml:space="preserve"> </w:t>
      </w:r>
      <w:r w:rsidRPr="0055534A">
        <w:t>营业执照、税务登记证、组织机构代码证</w:t>
      </w:r>
      <w:r w:rsidRPr="0055534A">
        <w:rPr>
          <w:rFonts w:hint="eastAsia"/>
        </w:rPr>
        <w:t>（或者三证合一营业执照）</w:t>
      </w:r>
    </w:p>
    <w:p w:rsidR="0055534A" w:rsidRPr="0055534A" w:rsidRDefault="0055534A" w:rsidP="003A7DD6">
      <w:pPr>
        <w:tabs>
          <w:tab w:val="left" w:pos="720"/>
        </w:tabs>
        <w:snapToGrid w:val="0"/>
        <w:spacing w:line="288" w:lineRule="auto"/>
        <w:ind w:firstLineChars="200" w:firstLine="420"/>
      </w:pPr>
      <w:r w:rsidRPr="0055534A">
        <w:rPr>
          <w:rFonts w:hint="eastAsia"/>
        </w:rPr>
        <w:t>（</w:t>
      </w:r>
      <w:r w:rsidRPr="0055534A">
        <w:rPr>
          <w:rFonts w:hint="eastAsia"/>
        </w:rPr>
        <w:t>2</w:t>
      </w:r>
      <w:r w:rsidRPr="0055534A">
        <w:rPr>
          <w:rFonts w:hint="eastAsia"/>
        </w:rPr>
        <w:t>）</w:t>
      </w:r>
      <w:r w:rsidRPr="0055534A">
        <w:rPr>
          <w:rFonts w:hint="eastAsia"/>
        </w:rPr>
        <w:t xml:space="preserve"> </w:t>
      </w:r>
      <w:r w:rsidRPr="0055534A">
        <w:t>法定代表人身份证</w:t>
      </w:r>
      <w:r w:rsidRPr="0055534A">
        <w:rPr>
          <w:rFonts w:hint="eastAsia"/>
        </w:rPr>
        <w:t>（或者</w:t>
      </w:r>
      <w:r w:rsidRPr="0055534A">
        <w:t>法定代表人委托书</w:t>
      </w:r>
      <w:r w:rsidRPr="0055534A">
        <w:rPr>
          <w:rFonts w:hint="eastAsia"/>
        </w:rPr>
        <w:t>、被委托人身份证）</w:t>
      </w:r>
    </w:p>
    <w:p w:rsidR="0055534A" w:rsidRPr="0055534A" w:rsidRDefault="0055534A" w:rsidP="003A7DD6">
      <w:pPr>
        <w:snapToGrid w:val="0"/>
        <w:spacing w:line="288" w:lineRule="auto"/>
        <w:ind w:firstLineChars="200" w:firstLine="420"/>
      </w:pPr>
      <w:r w:rsidRPr="0055534A">
        <w:rPr>
          <w:rFonts w:hint="eastAsia"/>
        </w:rPr>
        <w:t>（</w:t>
      </w:r>
      <w:r w:rsidRPr="0055534A">
        <w:rPr>
          <w:rFonts w:hint="eastAsia"/>
        </w:rPr>
        <w:t>3</w:t>
      </w:r>
      <w:r w:rsidRPr="0055534A">
        <w:rPr>
          <w:rFonts w:hint="eastAsia"/>
        </w:rPr>
        <w:t>）</w:t>
      </w:r>
      <w:r w:rsidRPr="0055534A">
        <w:rPr>
          <w:rFonts w:hint="eastAsia"/>
        </w:rPr>
        <w:t xml:space="preserve"> </w:t>
      </w:r>
      <w:r w:rsidR="00174F6B">
        <w:rPr>
          <w:rFonts w:hint="eastAsia"/>
        </w:rPr>
        <w:t>进口</w:t>
      </w:r>
      <w:r w:rsidR="00FC7210">
        <w:rPr>
          <w:rFonts w:hint="eastAsia"/>
        </w:rPr>
        <w:t>设备</w:t>
      </w:r>
      <w:r w:rsidR="00174F6B">
        <w:rPr>
          <w:rFonts w:hint="eastAsia"/>
        </w:rPr>
        <w:t>需</w:t>
      </w:r>
      <w:r w:rsidRPr="0055534A">
        <w:rPr>
          <w:rFonts w:hint="eastAsia"/>
        </w:rPr>
        <w:t>生产商授予的针对本项目的授权文件</w:t>
      </w:r>
    </w:p>
    <w:p w:rsidR="0055534A" w:rsidRPr="0055534A" w:rsidRDefault="0055534A" w:rsidP="003A7DD6">
      <w:pPr>
        <w:tabs>
          <w:tab w:val="left" w:pos="720"/>
        </w:tabs>
        <w:snapToGrid w:val="0"/>
        <w:spacing w:line="288" w:lineRule="auto"/>
        <w:ind w:firstLineChars="200" w:firstLine="420"/>
      </w:pPr>
      <w:r w:rsidRPr="0055534A">
        <w:rPr>
          <w:rFonts w:hint="eastAsia"/>
        </w:rPr>
        <w:t>（</w:t>
      </w:r>
      <w:r w:rsidRPr="0055534A">
        <w:rPr>
          <w:rFonts w:hint="eastAsia"/>
        </w:rPr>
        <w:t>4</w:t>
      </w:r>
      <w:r w:rsidRPr="0055534A">
        <w:rPr>
          <w:rFonts w:hint="eastAsia"/>
        </w:rPr>
        <w:t>）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信用承诺函</w:t>
      </w:r>
    </w:p>
    <w:p w:rsidR="0055534A" w:rsidRPr="0055534A" w:rsidRDefault="0055534A" w:rsidP="003A7DD6">
      <w:pPr>
        <w:snapToGrid w:val="0"/>
        <w:spacing w:line="288" w:lineRule="auto"/>
        <w:ind w:firstLineChars="200" w:firstLine="420"/>
      </w:pPr>
      <w:r w:rsidRPr="0055534A">
        <w:t>3</w:t>
      </w:r>
      <w:r w:rsidRPr="0055534A">
        <w:t>．投标单位应按要求将设备安装（或放置）到指定位置。</w:t>
      </w:r>
    </w:p>
    <w:p w:rsidR="0055534A" w:rsidRPr="0055534A" w:rsidRDefault="0055534A" w:rsidP="003A7DD6">
      <w:pPr>
        <w:snapToGrid w:val="0"/>
        <w:spacing w:line="288" w:lineRule="auto"/>
      </w:pPr>
      <w:r w:rsidRPr="0055534A">
        <w:rPr>
          <w:b/>
        </w:rPr>
        <w:t>第三条</w:t>
      </w:r>
      <w:r w:rsidRPr="0055534A">
        <w:rPr>
          <w:rFonts w:hint="eastAsia"/>
        </w:rPr>
        <w:t xml:space="preserve"> </w:t>
      </w:r>
      <w:r w:rsidRPr="0055534A">
        <w:t>投标文件</w:t>
      </w:r>
      <w:r w:rsidRPr="0055534A">
        <w:rPr>
          <w:rFonts w:hint="eastAsia"/>
        </w:rPr>
        <w:t>（密封）</w:t>
      </w:r>
    </w:p>
    <w:p w:rsidR="0055534A" w:rsidRPr="0055534A" w:rsidRDefault="0055534A" w:rsidP="003A7DD6">
      <w:pPr>
        <w:snapToGrid w:val="0"/>
        <w:spacing w:line="288" w:lineRule="auto"/>
        <w:ind w:firstLineChars="250" w:firstLine="525"/>
      </w:pPr>
      <w:r w:rsidRPr="0055534A">
        <w:t>投标文件</w:t>
      </w:r>
      <w:r w:rsidRPr="0055534A">
        <w:rPr>
          <w:rFonts w:hint="eastAsia"/>
        </w:rPr>
        <w:t>应包含以下内容，并按顺序装订：</w:t>
      </w:r>
    </w:p>
    <w:p w:rsidR="0055534A" w:rsidRPr="0055534A" w:rsidRDefault="0055534A" w:rsidP="003A7DD6">
      <w:pPr>
        <w:snapToGrid w:val="0"/>
        <w:spacing w:line="288" w:lineRule="auto"/>
        <w:ind w:firstLineChars="200" w:firstLine="420"/>
      </w:pPr>
      <w:r w:rsidRPr="0055534A">
        <w:t>（</w:t>
      </w:r>
      <w:r w:rsidRPr="0055534A">
        <w:t>1</w:t>
      </w:r>
      <w:r w:rsidRPr="0055534A">
        <w:t>）</w:t>
      </w:r>
      <w:bookmarkStart w:id="0" w:name="OLE_LINK1"/>
      <w:r w:rsidRPr="0055534A">
        <w:t>目录；</w:t>
      </w:r>
    </w:p>
    <w:p w:rsidR="0055534A" w:rsidRPr="0055534A" w:rsidRDefault="0055534A" w:rsidP="003A7DD6">
      <w:pPr>
        <w:snapToGrid w:val="0"/>
        <w:spacing w:line="288" w:lineRule="auto"/>
        <w:ind w:firstLineChars="200" w:firstLine="420"/>
      </w:pPr>
      <w:r w:rsidRPr="0055534A">
        <w:t>（</w:t>
      </w:r>
      <w:r w:rsidRPr="0055534A">
        <w:t>2</w:t>
      </w:r>
      <w:r w:rsidRPr="0055534A">
        <w:t>）投标函；</w:t>
      </w:r>
    </w:p>
    <w:p w:rsidR="0055534A" w:rsidRPr="0055534A" w:rsidRDefault="0055534A" w:rsidP="003A7DD6">
      <w:pPr>
        <w:snapToGrid w:val="0"/>
        <w:spacing w:line="288" w:lineRule="auto"/>
        <w:ind w:firstLineChars="200" w:firstLine="420"/>
      </w:pPr>
      <w:r w:rsidRPr="0055534A">
        <w:t>（</w:t>
      </w:r>
      <w:r w:rsidRPr="0055534A">
        <w:t>3</w:t>
      </w:r>
      <w:r w:rsidRPr="0055534A">
        <w:t>）投标一览表</w:t>
      </w:r>
      <w:bookmarkEnd w:id="0"/>
      <w:r w:rsidRPr="0055534A">
        <w:t>（包括设备名称，投标总报价，</w:t>
      </w:r>
      <w:r w:rsidRPr="0055534A">
        <w:rPr>
          <w:rFonts w:hint="eastAsia"/>
        </w:rPr>
        <w:t>项目结算方式，</w:t>
      </w:r>
      <w:r w:rsidRPr="0055534A">
        <w:t>供货期限，质保期等信息；进口设备报价为设备西安到岸、安装到位的总价</w:t>
      </w:r>
      <w:r w:rsidRPr="0055534A">
        <w:rPr>
          <w:rFonts w:hint="eastAsia"/>
        </w:rPr>
        <w:t>，</w:t>
      </w:r>
      <w:r w:rsidRPr="0055534A">
        <w:t>国产设备为安装调试到位的总价，分大小写）；</w:t>
      </w:r>
    </w:p>
    <w:p w:rsidR="0055534A" w:rsidRPr="0055534A" w:rsidRDefault="0055534A" w:rsidP="003A7DD6">
      <w:pPr>
        <w:snapToGrid w:val="0"/>
        <w:spacing w:line="288" w:lineRule="auto"/>
        <w:ind w:firstLineChars="200" w:firstLine="420"/>
      </w:pPr>
      <w:r w:rsidRPr="0055534A">
        <w:t>（</w:t>
      </w:r>
      <w:r w:rsidRPr="0055534A">
        <w:t>4</w:t>
      </w:r>
      <w:r w:rsidRPr="0055534A">
        <w:t>）设备清单（按附表格式）；</w:t>
      </w:r>
    </w:p>
    <w:tbl>
      <w:tblPr>
        <w:tblW w:w="86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669"/>
        <w:gridCol w:w="1032"/>
        <w:gridCol w:w="1095"/>
        <w:gridCol w:w="961"/>
        <w:gridCol w:w="1135"/>
        <w:gridCol w:w="648"/>
        <w:gridCol w:w="709"/>
        <w:gridCol w:w="709"/>
        <w:gridCol w:w="661"/>
      </w:tblGrid>
      <w:tr w:rsidR="0055534A" w:rsidRPr="0055534A" w:rsidTr="0052408C">
        <w:trPr>
          <w:jc w:val="center"/>
        </w:trPr>
        <w:tc>
          <w:tcPr>
            <w:tcW w:w="992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序号</w:t>
            </w:r>
          </w:p>
        </w:tc>
        <w:tc>
          <w:tcPr>
            <w:tcW w:w="669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名称</w:t>
            </w:r>
          </w:p>
        </w:tc>
        <w:tc>
          <w:tcPr>
            <w:tcW w:w="1032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品牌</w:t>
            </w:r>
          </w:p>
        </w:tc>
        <w:tc>
          <w:tcPr>
            <w:tcW w:w="1095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生产商</w:t>
            </w:r>
          </w:p>
        </w:tc>
        <w:tc>
          <w:tcPr>
            <w:tcW w:w="961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产地</w:t>
            </w:r>
          </w:p>
        </w:tc>
        <w:tc>
          <w:tcPr>
            <w:tcW w:w="1135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规格型号</w:t>
            </w:r>
          </w:p>
        </w:tc>
        <w:tc>
          <w:tcPr>
            <w:tcW w:w="648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单位</w:t>
            </w:r>
          </w:p>
        </w:tc>
        <w:tc>
          <w:tcPr>
            <w:tcW w:w="709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数量</w:t>
            </w:r>
          </w:p>
        </w:tc>
        <w:tc>
          <w:tcPr>
            <w:tcW w:w="709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单价</w:t>
            </w:r>
          </w:p>
        </w:tc>
        <w:tc>
          <w:tcPr>
            <w:tcW w:w="661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总价</w:t>
            </w:r>
          </w:p>
        </w:tc>
      </w:tr>
      <w:tr w:rsidR="0055534A" w:rsidRPr="0055534A" w:rsidTr="0052408C">
        <w:trPr>
          <w:jc w:val="center"/>
        </w:trPr>
        <w:tc>
          <w:tcPr>
            <w:tcW w:w="992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  <w:tc>
          <w:tcPr>
            <w:tcW w:w="669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  <w:tc>
          <w:tcPr>
            <w:tcW w:w="1032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  <w:tc>
          <w:tcPr>
            <w:tcW w:w="1095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  <w:tc>
          <w:tcPr>
            <w:tcW w:w="961" w:type="dxa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  <w:tc>
          <w:tcPr>
            <w:tcW w:w="1135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  <w:tc>
          <w:tcPr>
            <w:tcW w:w="648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  <w:tc>
          <w:tcPr>
            <w:tcW w:w="709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  <w:tc>
          <w:tcPr>
            <w:tcW w:w="709" w:type="dxa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  <w:tc>
          <w:tcPr>
            <w:tcW w:w="661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</w:tr>
    </w:tbl>
    <w:p w:rsidR="0055534A" w:rsidRPr="0055534A" w:rsidRDefault="0055534A" w:rsidP="0055534A">
      <w:pPr>
        <w:snapToGrid w:val="0"/>
        <w:spacing w:line="319" w:lineRule="auto"/>
        <w:ind w:firstLineChars="200" w:firstLine="420"/>
      </w:pPr>
      <w:r w:rsidRPr="0055534A">
        <w:t>（</w:t>
      </w:r>
      <w:r w:rsidRPr="0055534A">
        <w:t>5</w:t>
      </w:r>
      <w:r w:rsidRPr="0055534A">
        <w:t>）设备技术规格偏离表（按附表格式）；</w:t>
      </w:r>
    </w:p>
    <w:tbl>
      <w:tblPr>
        <w:tblW w:w="8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0"/>
        <w:gridCol w:w="2430"/>
        <w:gridCol w:w="2304"/>
        <w:gridCol w:w="2196"/>
        <w:gridCol w:w="1085"/>
      </w:tblGrid>
      <w:tr w:rsidR="0055534A" w:rsidRPr="0055534A" w:rsidTr="0052408C">
        <w:trPr>
          <w:trHeight w:val="390"/>
          <w:jc w:val="center"/>
        </w:trPr>
        <w:tc>
          <w:tcPr>
            <w:tcW w:w="650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序号</w:t>
            </w:r>
          </w:p>
        </w:tc>
        <w:tc>
          <w:tcPr>
            <w:tcW w:w="2430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项目</w:t>
            </w:r>
          </w:p>
        </w:tc>
        <w:tc>
          <w:tcPr>
            <w:tcW w:w="2304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采购文件规范要求</w:t>
            </w:r>
          </w:p>
        </w:tc>
        <w:tc>
          <w:tcPr>
            <w:tcW w:w="2196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报价文件对应规范</w:t>
            </w:r>
          </w:p>
        </w:tc>
        <w:tc>
          <w:tcPr>
            <w:tcW w:w="1085" w:type="dxa"/>
            <w:vAlign w:val="center"/>
          </w:tcPr>
          <w:p w:rsidR="0055534A" w:rsidRPr="0055534A" w:rsidRDefault="0055534A" w:rsidP="0052408C">
            <w:pPr>
              <w:snapToGrid w:val="0"/>
              <w:spacing w:line="319" w:lineRule="auto"/>
              <w:jc w:val="center"/>
            </w:pPr>
            <w:r w:rsidRPr="0055534A">
              <w:t>偏离</w:t>
            </w:r>
          </w:p>
        </w:tc>
      </w:tr>
      <w:tr w:rsidR="0055534A" w:rsidRPr="0055534A" w:rsidTr="0052408C">
        <w:trPr>
          <w:trHeight w:val="390"/>
          <w:jc w:val="center"/>
        </w:trPr>
        <w:tc>
          <w:tcPr>
            <w:tcW w:w="650" w:type="dxa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  <w:tc>
          <w:tcPr>
            <w:tcW w:w="2430" w:type="dxa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  <w:tc>
          <w:tcPr>
            <w:tcW w:w="2304" w:type="dxa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  <w:tc>
          <w:tcPr>
            <w:tcW w:w="2196" w:type="dxa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  <w:tc>
          <w:tcPr>
            <w:tcW w:w="1085" w:type="dxa"/>
          </w:tcPr>
          <w:p w:rsidR="0055534A" w:rsidRPr="0055534A" w:rsidRDefault="0055534A" w:rsidP="0052408C">
            <w:pPr>
              <w:snapToGrid w:val="0"/>
              <w:spacing w:line="319" w:lineRule="auto"/>
            </w:pPr>
          </w:p>
        </w:tc>
      </w:tr>
    </w:tbl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lastRenderedPageBreak/>
        <w:t>（</w:t>
      </w:r>
      <w:r w:rsidRPr="0055534A">
        <w:t>6</w:t>
      </w:r>
      <w:r w:rsidRPr="0055534A">
        <w:t>）售后服务条款（包括对采购单位的承诺及优惠条件）；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（</w:t>
      </w:r>
      <w:r w:rsidRPr="0055534A">
        <w:t>7</w:t>
      </w:r>
      <w:r w:rsidRPr="0055534A">
        <w:t>）设备官方技术资料彩页（</w:t>
      </w:r>
      <w:r w:rsidRPr="0055534A">
        <w:rPr>
          <w:rFonts w:hint="eastAsia"/>
        </w:rPr>
        <w:t>含详细技术指标</w:t>
      </w:r>
      <w:r w:rsidRPr="0055534A">
        <w:t>）；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rPr>
          <w:rFonts w:hint="eastAsia"/>
        </w:rPr>
        <w:t>（</w:t>
      </w:r>
      <w:r w:rsidRPr="0055534A">
        <w:rPr>
          <w:rFonts w:hint="eastAsia"/>
        </w:rPr>
        <w:t>8</w:t>
      </w:r>
      <w:r w:rsidRPr="0055534A">
        <w:rPr>
          <w:rFonts w:hint="eastAsia"/>
        </w:rPr>
        <w:t>）资质文件</w:t>
      </w:r>
      <w:r w:rsidRPr="0055534A">
        <w:t>复印件</w:t>
      </w:r>
      <w:r w:rsidRPr="0055534A">
        <w:rPr>
          <w:rFonts w:hint="eastAsia"/>
        </w:rPr>
        <w:t>，具体包含内容详见本采购文件第二条第</w:t>
      </w:r>
      <w:r w:rsidRPr="0055534A">
        <w:rPr>
          <w:rFonts w:hint="eastAsia"/>
        </w:rPr>
        <w:t>2</w:t>
      </w:r>
      <w:r w:rsidRPr="0055534A">
        <w:rPr>
          <w:rFonts w:hint="eastAsia"/>
        </w:rPr>
        <w:t>款，</w:t>
      </w:r>
      <w:r w:rsidRPr="0055534A">
        <w:t>复印件需加盖公章</w:t>
      </w:r>
      <w:r w:rsidRPr="0055534A">
        <w:rPr>
          <w:rFonts w:hint="eastAsia"/>
        </w:rPr>
        <w:t>；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（</w:t>
      </w:r>
      <w:r w:rsidRPr="0055534A">
        <w:rPr>
          <w:rFonts w:hint="eastAsia"/>
        </w:rPr>
        <w:t>9</w:t>
      </w:r>
      <w:r w:rsidRPr="0055534A">
        <w:t>）业绩清单</w:t>
      </w:r>
      <w:r w:rsidRPr="0055534A">
        <w:rPr>
          <w:rFonts w:hint="eastAsia"/>
        </w:rPr>
        <w:t>：所投规格型号设备的合同</w:t>
      </w:r>
      <w:r w:rsidRPr="0055534A">
        <w:rPr>
          <w:rFonts w:hint="eastAsia"/>
        </w:rPr>
        <w:t>1-3</w:t>
      </w:r>
      <w:r w:rsidRPr="0055534A">
        <w:rPr>
          <w:rFonts w:hint="eastAsia"/>
        </w:rPr>
        <w:t>份，其余以清单形式展示</w:t>
      </w:r>
      <w:r w:rsidRPr="0055534A">
        <w:t>；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rPr>
          <w:rFonts w:hint="eastAsia"/>
        </w:rPr>
        <w:t>（</w:t>
      </w:r>
      <w:r w:rsidRPr="0055534A">
        <w:rPr>
          <w:rFonts w:hint="eastAsia"/>
        </w:rPr>
        <w:t>10</w:t>
      </w:r>
      <w:r w:rsidRPr="0055534A">
        <w:rPr>
          <w:rFonts w:hint="eastAsia"/>
        </w:rPr>
        <w:t>）小</w:t>
      </w:r>
      <w:proofErr w:type="gramStart"/>
      <w:r w:rsidRPr="0055534A">
        <w:rPr>
          <w:rFonts w:hint="eastAsia"/>
        </w:rPr>
        <w:t>微企业</w:t>
      </w:r>
      <w:proofErr w:type="gramEnd"/>
      <w:r w:rsidRPr="0055534A">
        <w:rPr>
          <w:rFonts w:hint="eastAsia"/>
        </w:rPr>
        <w:t>相关证明材料（如有），节能产品、环保标志产品相关证明材料（如有）；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（</w:t>
      </w:r>
      <w:r w:rsidRPr="0055534A">
        <w:rPr>
          <w:rFonts w:hint="eastAsia"/>
        </w:rPr>
        <w:t>11</w:t>
      </w:r>
      <w:r w:rsidRPr="0055534A">
        <w:t>）其他。</w:t>
      </w:r>
    </w:p>
    <w:p w:rsidR="0055534A" w:rsidRPr="0055534A" w:rsidRDefault="0055534A" w:rsidP="003A7DD6">
      <w:pPr>
        <w:spacing w:line="288" w:lineRule="auto"/>
      </w:pPr>
      <w:r w:rsidRPr="0055534A">
        <w:rPr>
          <w:b/>
        </w:rPr>
        <w:t>第四条</w:t>
      </w:r>
      <w:r w:rsidRPr="0055534A">
        <w:rPr>
          <w:rFonts w:hint="eastAsia"/>
        </w:rPr>
        <w:t xml:space="preserve"> </w:t>
      </w:r>
      <w:r w:rsidRPr="0055534A">
        <w:t>投标</w:t>
      </w:r>
      <w:r w:rsidRPr="0055534A">
        <w:rPr>
          <w:rFonts w:hint="eastAsia"/>
        </w:rPr>
        <w:t>须知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1</w:t>
      </w:r>
      <w:r w:rsidRPr="0055534A">
        <w:t>．凡因投标单位对</w:t>
      </w:r>
      <w:r w:rsidRPr="0055534A">
        <w:rPr>
          <w:rFonts w:hint="eastAsia"/>
        </w:rPr>
        <w:t>本</w:t>
      </w:r>
      <w:r w:rsidRPr="0055534A">
        <w:t>采购文件阅读疏忽、误解、遗漏，或因对市场行情了解不清以及计算错误而造成的后果和风险，由投标单位负责。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2.</w:t>
      </w:r>
      <w:r w:rsidRPr="0055534A">
        <w:rPr>
          <w:rFonts w:hint="eastAsia"/>
        </w:rPr>
        <w:t xml:space="preserve"> </w:t>
      </w:r>
      <w:r w:rsidRPr="0055534A">
        <w:t>本采购文件要求及采购单位认为需要进行报价的各项费用项目，在谈判时投标单位未报或未在投标文件中予以说明，采购单位则认为这些费用已包含在报价之中。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3</w:t>
      </w:r>
      <w:r w:rsidRPr="0055534A">
        <w:t>．有下列情况之一者，投标文件作废：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（</w:t>
      </w:r>
      <w:r w:rsidRPr="0055534A">
        <w:t>1</w:t>
      </w:r>
      <w:r w:rsidRPr="0055534A">
        <w:t>）投标单位未按规定密封投标文件；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（</w:t>
      </w:r>
      <w:r w:rsidRPr="0055534A">
        <w:t>2</w:t>
      </w:r>
      <w:r w:rsidRPr="0055534A">
        <w:t>）投标文件未盖单位公章；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（</w:t>
      </w:r>
      <w:r w:rsidRPr="0055534A">
        <w:t>3</w:t>
      </w:r>
      <w:r w:rsidRPr="0055534A">
        <w:t>）投标文件逾期送达；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（</w:t>
      </w:r>
      <w:r w:rsidRPr="0055534A">
        <w:t>4</w:t>
      </w:r>
      <w:r w:rsidRPr="0055534A">
        <w:t>）投标文件内容不全，字迹模糊；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（</w:t>
      </w:r>
      <w:r w:rsidRPr="0055534A">
        <w:t>5</w:t>
      </w:r>
      <w:r w:rsidRPr="0055534A">
        <w:t>）投标文件对本采购文件未做出实质响应；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（</w:t>
      </w:r>
      <w:r w:rsidRPr="0055534A">
        <w:t>6</w:t>
      </w:r>
      <w:r w:rsidRPr="0055534A">
        <w:t>）未能按要求提供资质文件</w:t>
      </w:r>
      <w:r w:rsidRPr="0055534A">
        <w:rPr>
          <w:rFonts w:hint="eastAsia"/>
        </w:rPr>
        <w:t>；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rPr>
          <w:rFonts w:hint="eastAsia"/>
        </w:rPr>
        <w:t>（</w:t>
      </w:r>
      <w:r w:rsidRPr="0055534A">
        <w:rPr>
          <w:rFonts w:hint="eastAsia"/>
        </w:rPr>
        <w:t>7</w:t>
      </w:r>
      <w:r w:rsidRPr="0055534A">
        <w:rPr>
          <w:rFonts w:hint="eastAsia"/>
        </w:rPr>
        <w:t>）有两个及以上投标方案；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rPr>
          <w:rFonts w:hint="eastAsia"/>
        </w:rPr>
        <w:t>（</w:t>
      </w:r>
      <w:r w:rsidRPr="0055534A">
        <w:rPr>
          <w:rFonts w:hint="eastAsia"/>
        </w:rPr>
        <w:t>8</w:t>
      </w:r>
      <w:r w:rsidRPr="0055534A">
        <w:rPr>
          <w:rFonts w:hint="eastAsia"/>
        </w:rPr>
        <w:t>）报价超出预算</w:t>
      </w:r>
    </w:p>
    <w:p w:rsidR="0055534A" w:rsidRPr="0055534A" w:rsidRDefault="003A7DD6" w:rsidP="003A7DD6">
      <w:pPr>
        <w:spacing w:line="288" w:lineRule="auto"/>
        <w:ind w:firstLineChars="200" w:firstLine="420"/>
      </w:pPr>
      <w:r>
        <w:rPr>
          <w:rFonts w:hint="eastAsia"/>
        </w:rPr>
        <w:t>4</w:t>
      </w:r>
      <w:r w:rsidR="0055534A" w:rsidRPr="0055534A">
        <w:t>．从接到通知之日，中标供应单位必须在三个工作日内前来洽谈签订供货合同有关事宜。否则，按自动放弃对待。</w:t>
      </w:r>
    </w:p>
    <w:p w:rsidR="0055534A" w:rsidRPr="0055534A" w:rsidRDefault="003A7DD6" w:rsidP="003A7DD6">
      <w:pPr>
        <w:spacing w:line="288" w:lineRule="auto"/>
        <w:ind w:firstLineChars="200" w:firstLine="420"/>
      </w:pPr>
      <w:r>
        <w:rPr>
          <w:rFonts w:hint="eastAsia"/>
        </w:rPr>
        <w:t>5</w:t>
      </w:r>
      <w:r w:rsidR="0055534A" w:rsidRPr="0055534A">
        <w:t>．投标文件必须制作一式</w:t>
      </w:r>
      <w:r w:rsidR="0055534A" w:rsidRPr="0055534A">
        <w:rPr>
          <w:rFonts w:hint="eastAsia"/>
        </w:rPr>
        <w:t>五</w:t>
      </w:r>
      <w:r w:rsidR="0055534A" w:rsidRPr="0055534A">
        <w:t>份（一正</w:t>
      </w:r>
      <w:r w:rsidR="0055534A" w:rsidRPr="0055534A">
        <w:rPr>
          <w:rFonts w:hint="eastAsia"/>
        </w:rPr>
        <w:t>四</w:t>
      </w:r>
      <w:r w:rsidR="0055534A" w:rsidRPr="0055534A">
        <w:t>副）</w:t>
      </w:r>
      <w:r w:rsidR="0055534A" w:rsidRPr="0055534A">
        <w:rPr>
          <w:rFonts w:hint="eastAsia"/>
        </w:rPr>
        <w:t>，</w:t>
      </w:r>
      <w:r w:rsidR="0055534A" w:rsidRPr="0055534A">
        <w:t>装订成册，</w:t>
      </w:r>
      <w:r w:rsidR="0055534A" w:rsidRPr="0055534A">
        <w:rPr>
          <w:rFonts w:hint="eastAsia"/>
        </w:rPr>
        <w:t>正本与副本内容必须一致。</w:t>
      </w:r>
      <w:r w:rsidR="0055534A" w:rsidRPr="0055534A">
        <w:t>每份必须有目录</w:t>
      </w:r>
      <w:r w:rsidR="0055534A" w:rsidRPr="0055534A">
        <w:rPr>
          <w:rFonts w:hint="eastAsia"/>
        </w:rPr>
        <w:t>，</w:t>
      </w:r>
      <w:r w:rsidR="0055534A" w:rsidRPr="0055534A">
        <w:t>顺序和内容要求以第三条为准。</w:t>
      </w:r>
    </w:p>
    <w:p w:rsidR="0055534A" w:rsidRPr="0055534A" w:rsidRDefault="0055534A" w:rsidP="003A7DD6">
      <w:pPr>
        <w:spacing w:line="288" w:lineRule="auto"/>
      </w:pPr>
      <w:r w:rsidRPr="0055534A">
        <w:rPr>
          <w:b/>
        </w:rPr>
        <w:t>第五条</w:t>
      </w:r>
      <w:r w:rsidRPr="0055534A">
        <w:rPr>
          <w:rFonts w:hint="eastAsia"/>
        </w:rPr>
        <w:t xml:space="preserve"> </w:t>
      </w:r>
      <w:r w:rsidRPr="0055534A">
        <w:t>结算方式</w:t>
      </w:r>
    </w:p>
    <w:p w:rsidR="0055534A" w:rsidRPr="0055534A" w:rsidRDefault="0055534A" w:rsidP="003A7DD6">
      <w:pPr>
        <w:tabs>
          <w:tab w:val="left" w:pos="720"/>
        </w:tabs>
        <w:spacing w:line="288" w:lineRule="auto"/>
        <w:ind w:firstLineChars="200" w:firstLine="420"/>
      </w:pPr>
      <w:r w:rsidRPr="0055534A">
        <w:t>1</w:t>
      </w:r>
      <w:r w:rsidRPr="0055534A">
        <w:t>．报价为进口设备西安到岸、安装到位后的总价</w:t>
      </w:r>
      <w:r w:rsidRPr="0055534A">
        <w:rPr>
          <w:rFonts w:hint="eastAsia"/>
        </w:rPr>
        <w:t>，</w:t>
      </w:r>
      <w:r w:rsidRPr="0055534A">
        <w:t>国产设备安装调试正常运行的总价。</w:t>
      </w:r>
    </w:p>
    <w:p w:rsidR="0055534A" w:rsidRPr="0055534A" w:rsidRDefault="0055534A" w:rsidP="003A7DD6">
      <w:pPr>
        <w:tabs>
          <w:tab w:val="left" w:pos="720"/>
        </w:tabs>
        <w:spacing w:line="288" w:lineRule="auto"/>
        <w:ind w:firstLineChars="200" w:firstLine="420"/>
      </w:pPr>
      <w:r w:rsidRPr="0055534A">
        <w:t xml:space="preserve">2. </w:t>
      </w:r>
      <w:r w:rsidRPr="0055534A">
        <w:rPr>
          <w:rFonts w:hint="eastAsia"/>
        </w:rPr>
        <w:t>结算方式：</w:t>
      </w:r>
    </w:p>
    <w:p w:rsidR="0055534A" w:rsidRPr="0055534A" w:rsidRDefault="0055534A" w:rsidP="003A7DD6">
      <w:pPr>
        <w:tabs>
          <w:tab w:val="left" w:pos="720"/>
        </w:tabs>
        <w:spacing w:line="288" w:lineRule="auto"/>
        <w:ind w:firstLineChars="200" w:firstLine="420"/>
      </w:pPr>
      <w:r w:rsidRPr="0055534A">
        <w:rPr>
          <w:rFonts w:hint="eastAsia"/>
        </w:rPr>
        <w:t>（</w:t>
      </w:r>
      <w:r w:rsidRPr="0055534A">
        <w:rPr>
          <w:rFonts w:hint="eastAsia"/>
        </w:rPr>
        <w:t>1</w:t>
      </w:r>
      <w:r w:rsidRPr="0055534A">
        <w:rPr>
          <w:rFonts w:hint="eastAsia"/>
        </w:rPr>
        <w:t>）国产设备使用人民币结算，投标单位全部垫资。中标单位与我校签署采购合同，合同总金额的</w:t>
      </w:r>
      <w:r w:rsidRPr="0055534A">
        <w:rPr>
          <w:rFonts w:hint="eastAsia"/>
        </w:rPr>
        <w:t>5 %</w:t>
      </w:r>
      <w:r w:rsidRPr="0055534A">
        <w:rPr>
          <w:rFonts w:hint="eastAsia"/>
        </w:rPr>
        <w:t>作为项目质量保证金。设备安装到位并验收合格，由中标单位向我校足额交付项目质量保证金后，我校于</w:t>
      </w:r>
      <w:r w:rsidRPr="0055534A">
        <w:rPr>
          <w:rFonts w:hint="eastAsia"/>
        </w:rPr>
        <w:t>15</w:t>
      </w:r>
      <w:r w:rsidRPr="0055534A">
        <w:rPr>
          <w:rFonts w:hint="eastAsia"/>
        </w:rPr>
        <w:t>日之内一次性支付全额货款。质量保证金期限至少为壹年，质量保证期满，经我校对项目保修质量验收合格后一次性退还质量证金（不计利息）</w:t>
      </w:r>
      <w:r w:rsidRPr="0055534A">
        <w:t>；</w:t>
      </w:r>
    </w:p>
    <w:p w:rsidR="0055534A" w:rsidRPr="0055534A" w:rsidRDefault="0055534A" w:rsidP="003A7DD6">
      <w:pPr>
        <w:tabs>
          <w:tab w:val="left" w:pos="720"/>
        </w:tabs>
        <w:spacing w:line="288" w:lineRule="auto"/>
        <w:ind w:firstLineChars="200" w:firstLine="420"/>
      </w:pPr>
      <w:r w:rsidRPr="0055534A">
        <w:rPr>
          <w:rFonts w:hint="eastAsia"/>
        </w:rPr>
        <w:t>（</w:t>
      </w:r>
      <w:r w:rsidRPr="0055534A">
        <w:rPr>
          <w:rFonts w:hint="eastAsia"/>
        </w:rPr>
        <w:t>2</w:t>
      </w:r>
      <w:r w:rsidRPr="0055534A">
        <w:rPr>
          <w:rFonts w:hint="eastAsia"/>
        </w:rPr>
        <w:t>）</w:t>
      </w:r>
      <w:r w:rsidRPr="0055534A">
        <w:t>进口设备使用外币（免税价）结算，采取信用证结算方式，</w:t>
      </w:r>
      <w:r w:rsidRPr="0055534A">
        <w:rPr>
          <w:rFonts w:hint="eastAsia"/>
        </w:rPr>
        <w:t>全额</w:t>
      </w:r>
      <w:r w:rsidRPr="0055534A">
        <w:t>信用证</w:t>
      </w:r>
      <w:r w:rsidRPr="0055534A">
        <w:t>90%</w:t>
      </w:r>
      <w:r w:rsidRPr="0055534A">
        <w:rPr>
          <w:rFonts w:hint="eastAsia"/>
        </w:rPr>
        <w:t>凭</w:t>
      </w:r>
      <w:r w:rsidRPr="0055534A">
        <w:t>甲方开箱报告</w:t>
      </w:r>
      <w:r w:rsidRPr="0055534A">
        <w:rPr>
          <w:rFonts w:hint="eastAsia"/>
        </w:rPr>
        <w:t>解</w:t>
      </w:r>
      <w:r w:rsidRPr="0055534A">
        <w:t>付，</w:t>
      </w:r>
      <w:r w:rsidRPr="0055534A">
        <w:t>10%</w:t>
      </w:r>
      <w:r w:rsidRPr="0055534A">
        <w:t>凭甲方验收报告解付，</w:t>
      </w:r>
      <w:r w:rsidRPr="0055534A">
        <w:rPr>
          <w:rFonts w:hint="eastAsia"/>
        </w:rPr>
        <w:t>外贸合同与技术协议的付款方式保持一致，不接受变更。</w:t>
      </w:r>
      <w:r w:rsidRPr="0055534A">
        <w:t>如有附件需国内购买，由供应商垫资，设备安装到位并验收合格后一次性付清货款。</w:t>
      </w:r>
    </w:p>
    <w:p w:rsidR="0055534A" w:rsidRPr="0055534A" w:rsidRDefault="0055534A" w:rsidP="003A7DD6">
      <w:pPr>
        <w:tabs>
          <w:tab w:val="left" w:pos="720"/>
        </w:tabs>
        <w:spacing w:line="288" w:lineRule="auto"/>
        <w:ind w:firstLineChars="200" w:firstLine="420"/>
      </w:pPr>
      <w:r w:rsidRPr="0055534A">
        <w:rPr>
          <w:rFonts w:hint="eastAsia"/>
        </w:rPr>
        <w:t>（</w:t>
      </w:r>
      <w:r w:rsidRPr="0055534A">
        <w:rPr>
          <w:rFonts w:hint="eastAsia"/>
        </w:rPr>
        <w:t>3</w:t>
      </w:r>
      <w:r w:rsidRPr="0055534A">
        <w:rPr>
          <w:rFonts w:hint="eastAsia"/>
        </w:rPr>
        <w:t>）外币兑换人民币汇率：按开标当日现汇卖出价</w:t>
      </w:r>
      <w:r w:rsidRPr="0055534A">
        <w:rPr>
          <w:rFonts w:hint="eastAsia"/>
        </w:rPr>
        <w:t>x1.015</w:t>
      </w:r>
      <w:r w:rsidRPr="0055534A">
        <w:rPr>
          <w:rFonts w:hint="eastAsia"/>
        </w:rPr>
        <w:t>计算。</w:t>
      </w:r>
    </w:p>
    <w:p w:rsidR="0055534A" w:rsidRPr="0055534A" w:rsidRDefault="0055534A" w:rsidP="003A7DD6">
      <w:pPr>
        <w:tabs>
          <w:tab w:val="left" w:pos="720"/>
        </w:tabs>
        <w:spacing w:line="288" w:lineRule="auto"/>
        <w:ind w:firstLineChars="200" w:firstLine="420"/>
      </w:pPr>
      <w:r w:rsidRPr="0055534A">
        <w:lastRenderedPageBreak/>
        <w:t>3</w:t>
      </w:r>
      <w:r w:rsidRPr="0055534A">
        <w:t>．设备的质保期至少</w:t>
      </w:r>
      <w:r w:rsidR="000B2BC9" w:rsidRPr="00C56C9D">
        <w:rPr>
          <w:rFonts w:hint="eastAsia"/>
          <w:b/>
          <w:u w:val="single"/>
        </w:rPr>
        <w:t xml:space="preserve"> </w:t>
      </w:r>
      <w:r w:rsidR="00696915">
        <w:rPr>
          <w:rFonts w:hint="eastAsia"/>
          <w:b/>
          <w:u w:val="single"/>
        </w:rPr>
        <w:t>壹</w:t>
      </w:r>
      <w:r w:rsidR="000B2BC9" w:rsidRPr="00C56C9D">
        <w:rPr>
          <w:rFonts w:hint="eastAsia"/>
          <w:b/>
          <w:u w:val="single"/>
        </w:rPr>
        <w:t xml:space="preserve"> </w:t>
      </w:r>
      <w:r w:rsidRPr="0055534A">
        <w:t>年</w:t>
      </w:r>
      <w:r w:rsidRPr="0055534A">
        <w:rPr>
          <w:rFonts w:hint="eastAsia"/>
        </w:rPr>
        <w:t>，</w:t>
      </w:r>
      <w:r w:rsidRPr="0055534A">
        <w:t>质保期从设备验收合格后开始算起。</w:t>
      </w:r>
    </w:p>
    <w:p w:rsidR="0055534A" w:rsidRPr="0055534A" w:rsidRDefault="0055534A" w:rsidP="003A7DD6">
      <w:pPr>
        <w:tabs>
          <w:tab w:val="left" w:pos="720"/>
        </w:tabs>
        <w:spacing w:line="288" w:lineRule="auto"/>
        <w:ind w:firstLineChars="200" w:firstLine="420"/>
      </w:pPr>
      <w:r w:rsidRPr="0055534A">
        <w:t>4</w:t>
      </w:r>
      <w:r w:rsidRPr="0055534A">
        <w:t>．学校的采购文件、投标单位的投标文件及双方签署的合同具有同等法律效力，投标文件及谈判过程中的承诺将作为技术协议的重要依据。</w:t>
      </w:r>
    </w:p>
    <w:p w:rsidR="0055534A" w:rsidRPr="0055534A" w:rsidRDefault="0055534A" w:rsidP="003A7DD6">
      <w:pPr>
        <w:spacing w:line="288" w:lineRule="auto"/>
      </w:pPr>
      <w:r w:rsidRPr="0055534A">
        <w:rPr>
          <w:b/>
        </w:rPr>
        <w:t>第六条</w:t>
      </w:r>
      <w:r w:rsidRPr="0055534A">
        <w:rPr>
          <w:rFonts w:hint="eastAsia"/>
        </w:rPr>
        <w:t xml:space="preserve"> </w:t>
      </w:r>
      <w:r w:rsidRPr="0055534A">
        <w:t>投标及开标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1</w:t>
      </w:r>
      <w:r w:rsidRPr="0055534A">
        <w:t>．接到邀请通知并投标的单位，需及时在陕西师范大学物资设备采购报名系统</w:t>
      </w:r>
      <w:r w:rsidRPr="0055534A">
        <w:rPr>
          <w:rFonts w:hint="eastAsia"/>
        </w:rPr>
        <w:t>(</w:t>
      </w:r>
      <w:hyperlink r:id="rId8" w:history="1">
        <w:r w:rsidRPr="0055534A">
          <w:rPr>
            <w:rStyle w:val="a7"/>
            <w:color w:val="auto"/>
          </w:rPr>
          <w:t>http://cgbm.snnu.edu.cn/</w:t>
        </w:r>
      </w:hyperlink>
      <w:r w:rsidRPr="0055534A">
        <w:rPr>
          <w:rFonts w:hint="eastAsia"/>
        </w:rPr>
        <w:t>)</w:t>
      </w:r>
      <w:r w:rsidRPr="0055534A">
        <w:t>下载采购文件</w:t>
      </w:r>
      <w:r w:rsidRPr="0055534A">
        <w:rPr>
          <w:rFonts w:hint="eastAsia"/>
        </w:rPr>
        <w:t>。</w:t>
      </w:r>
      <w:r w:rsidRPr="0055534A">
        <w:t>联系人：任</w:t>
      </w:r>
      <w:r w:rsidRPr="0055534A">
        <w:rPr>
          <w:rFonts w:hint="eastAsia"/>
        </w:rPr>
        <w:t>老师</w:t>
      </w:r>
      <w:r w:rsidRPr="0055534A">
        <w:rPr>
          <w:rFonts w:hint="eastAsia"/>
        </w:rPr>
        <w:t xml:space="preserve">  </w:t>
      </w:r>
      <w:r w:rsidRPr="0055534A">
        <w:t>电话：</w:t>
      </w:r>
      <w:r w:rsidRPr="0055534A">
        <w:t>029-85310696</w:t>
      </w:r>
      <w:r w:rsidRPr="0055534A">
        <w:t>。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rPr>
          <w:rFonts w:hint="eastAsia"/>
        </w:rPr>
        <w:t xml:space="preserve">2. </w:t>
      </w:r>
      <w:r w:rsidRPr="0055534A">
        <w:t>投标单位务必于</w:t>
      </w:r>
      <w:r w:rsidRPr="0055534A">
        <w:rPr>
          <w:rFonts w:hint="eastAsia"/>
          <w:b/>
          <w:u w:val="single"/>
        </w:rPr>
        <w:t xml:space="preserve"> 2017</w:t>
      </w:r>
      <w:r w:rsidRPr="0055534A">
        <w:rPr>
          <w:rFonts w:hint="eastAsia"/>
          <w:b/>
          <w:u w:val="single"/>
        </w:rPr>
        <w:t>年</w:t>
      </w:r>
      <w:r w:rsidR="006809E9">
        <w:rPr>
          <w:rFonts w:hint="eastAsia"/>
          <w:b/>
          <w:u w:val="single"/>
        </w:rPr>
        <w:t>10</w:t>
      </w:r>
      <w:r w:rsidRPr="0055534A">
        <w:rPr>
          <w:rFonts w:hint="eastAsia"/>
          <w:b/>
          <w:u w:val="single"/>
        </w:rPr>
        <w:t>月</w:t>
      </w:r>
      <w:r w:rsidR="006809E9">
        <w:rPr>
          <w:rFonts w:hint="eastAsia"/>
          <w:b/>
          <w:u w:val="single"/>
        </w:rPr>
        <w:t>17</w:t>
      </w:r>
      <w:r w:rsidRPr="0055534A">
        <w:rPr>
          <w:rFonts w:hint="eastAsia"/>
          <w:b/>
          <w:u w:val="single"/>
        </w:rPr>
        <w:t>日</w:t>
      </w:r>
      <w:r w:rsidR="006809E9">
        <w:rPr>
          <w:rFonts w:hint="eastAsia"/>
          <w:b/>
          <w:u w:val="single"/>
        </w:rPr>
        <w:t>8:30</w:t>
      </w:r>
      <w:r w:rsidRPr="0055534A">
        <w:t>前将投标书一式</w:t>
      </w:r>
      <w:r w:rsidRPr="0055534A">
        <w:rPr>
          <w:rFonts w:hint="eastAsia"/>
        </w:rPr>
        <w:t>五</w:t>
      </w:r>
      <w:r w:rsidRPr="0055534A">
        <w:t>份密封后送达陕西师范大学</w:t>
      </w:r>
      <w:r w:rsidRPr="0055534A">
        <w:rPr>
          <w:rFonts w:hint="eastAsia"/>
          <w:b/>
          <w:u w:val="single"/>
        </w:rPr>
        <w:t xml:space="preserve"> </w:t>
      </w:r>
      <w:r w:rsidRPr="0055534A">
        <w:rPr>
          <w:rFonts w:hint="eastAsia"/>
          <w:b/>
          <w:u w:val="single"/>
        </w:rPr>
        <w:t>长安校区文汇楼</w:t>
      </w:r>
      <w:r w:rsidRPr="0055534A">
        <w:rPr>
          <w:rFonts w:hint="eastAsia"/>
          <w:b/>
          <w:u w:val="single"/>
        </w:rPr>
        <w:t>A</w:t>
      </w:r>
      <w:r w:rsidRPr="0055534A">
        <w:rPr>
          <w:rFonts w:hint="eastAsia"/>
          <w:b/>
          <w:u w:val="single"/>
        </w:rPr>
        <w:t>段</w:t>
      </w:r>
      <w:r w:rsidRPr="0055534A">
        <w:rPr>
          <w:rFonts w:hint="eastAsia"/>
          <w:b/>
          <w:u w:val="single"/>
        </w:rPr>
        <w:t>303</w:t>
      </w:r>
      <w:r w:rsidRPr="0055534A">
        <w:rPr>
          <w:rFonts w:hint="eastAsia"/>
          <w:b/>
          <w:u w:val="single"/>
        </w:rPr>
        <w:t>会议室</w:t>
      </w:r>
      <w:r w:rsidRPr="0055534A">
        <w:rPr>
          <w:rFonts w:hint="eastAsia"/>
          <w:b/>
          <w:u w:val="single"/>
        </w:rPr>
        <w:t xml:space="preserve"> </w:t>
      </w:r>
      <w:r w:rsidRPr="0055534A">
        <w:t>，逾期不再受理。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3</w:t>
      </w:r>
      <w:r w:rsidRPr="0055534A">
        <w:t>．</w:t>
      </w:r>
      <w:r w:rsidR="006809E9" w:rsidRPr="0055534A">
        <w:rPr>
          <w:rFonts w:hint="eastAsia"/>
          <w:b/>
          <w:u w:val="single"/>
        </w:rPr>
        <w:t>2017</w:t>
      </w:r>
      <w:r w:rsidR="006809E9" w:rsidRPr="0055534A">
        <w:rPr>
          <w:rFonts w:hint="eastAsia"/>
          <w:b/>
          <w:u w:val="single"/>
        </w:rPr>
        <w:t>年</w:t>
      </w:r>
      <w:r w:rsidR="006809E9">
        <w:rPr>
          <w:rFonts w:hint="eastAsia"/>
          <w:b/>
          <w:u w:val="single"/>
        </w:rPr>
        <w:t>10</w:t>
      </w:r>
      <w:r w:rsidR="006809E9" w:rsidRPr="0055534A">
        <w:rPr>
          <w:rFonts w:hint="eastAsia"/>
          <w:b/>
          <w:u w:val="single"/>
        </w:rPr>
        <w:t>月</w:t>
      </w:r>
      <w:r w:rsidR="006809E9">
        <w:rPr>
          <w:rFonts w:hint="eastAsia"/>
          <w:b/>
          <w:u w:val="single"/>
        </w:rPr>
        <w:t>17</w:t>
      </w:r>
      <w:r w:rsidR="006809E9" w:rsidRPr="0055534A">
        <w:rPr>
          <w:rFonts w:hint="eastAsia"/>
          <w:b/>
          <w:u w:val="single"/>
        </w:rPr>
        <w:t>日</w:t>
      </w:r>
      <w:r w:rsidR="006809E9">
        <w:rPr>
          <w:rFonts w:hint="eastAsia"/>
          <w:b/>
          <w:u w:val="single"/>
        </w:rPr>
        <w:t>8:30</w:t>
      </w:r>
      <w:bookmarkStart w:id="1" w:name="_GoBack"/>
      <w:bookmarkEnd w:id="1"/>
      <w:r w:rsidR="003A7DD6" w:rsidRPr="0055534A">
        <w:rPr>
          <w:rFonts w:hint="eastAsia"/>
          <w:b/>
          <w:u w:val="single"/>
        </w:rPr>
        <w:t xml:space="preserve"> </w:t>
      </w:r>
      <w:r w:rsidRPr="0055534A">
        <w:t>在陕西师范大学</w:t>
      </w:r>
      <w:r w:rsidRPr="0055534A">
        <w:rPr>
          <w:rFonts w:hint="eastAsia"/>
          <w:u w:val="single"/>
        </w:rPr>
        <w:t xml:space="preserve"> </w:t>
      </w:r>
      <w:r w:rsidRPr="0055534A">
        <w:rPr>
          <w:rFonts w:hint="eastAsia"/>
          <w:b/>
          <w:u w:val="single"/>
        </w:rPr>
        <w:t>长安校区文汇楼</w:t>
      </w:r>
      <w:r w:rsidRPr="0055534A">
        <w:rPr>
          <w:rFonts w:hint="eastAsia"/>
          <w:b/>
          <w:u w:val="single"/>
        </w:rPr>
        <w:t>A</w:t>
      </w:r>
      <w:r w:rsidRPr="0055534A">
        <w:rPr>
          <w:rFonts w:hint="eastAsia"/>
          <w:b/>
          <w:u w:val="single"/>
        </w:rPr>
        <w:t>段</w:t>
      </w:r>
      <w:r w:rsidRPr="0055534A">
        <w:rPr>
          <w:rFonts w:hint="eastAsia"/>
          <w:b/>
          <w:u w:val="single"/>
        </w:rPr>
        <w:t>303</w:t>
      </w:r>
      <w:r w:rsidRPr="0055534A">
        <w:rPr>
          <w:rFonts w:hint="eastAsia"/>
          <w:b/>
          <w:u w:val="single"/>
        </w:rPr>
        <w:t>会议室</w:t>
      </w:r>
      <w:r w:rsidRPr="0055534A">
        <w:rPr>
          <w:rFonts w:hint="eastAsia"/>
          <w:b/>
          <w:u w:val="single"/>
        </w:rPr>
        <w:t xml:space="preserve"> </w:t>
      </w:r>
      <w:r w:rsidRPr="0055534A">
        <w:t>开标和评标。</w:t>
      </w:r>
    </w:p>
    <w:p w:rsidR="0055534A" w:rsidRPr="0055534A" w:rsidRDefault="0055534A" w:rsidP="003A7DD6">
      <w:pPr>
        <w:spacing w:line="288" w:lineRule="auto"/>
        <w:ind w:firstLineChars="200" w:firstLine="420"/>
      </w:pPr>
      <w:r w:rsidRPr="0055534A">
        <w:t>4.</w:t>
      </w:r>
      <w:r w:rsidRPr="0055534A">
        <w:rPr>
          <w:rFonts w:hint="eastAsia"/>
        </w:rPr>
        <w:t xml:space="preserve"> </w:t>
      </w:r>
      <w:r w:rsidRPr="0055534A">
        <w:t>本项目采用</w:t>
      </w:r>
      <w:r w:rsidRPr="0055534A">
        <w:rPr>
          <w:rFonts w:hint="eastAsia"/>
        </w:rPr>
        <w:t>磋商方式采购，评标采用</w:t>
      </w:r>
      <w:r w:rsidRPr="0055534A">
        <w:t>综合评标</w:t>
      </w:r>
      <w:r w:rsidRPr="0055534A">
        <w:rPr>
          <w:rFonts w:hint="eastAsia"/>
        </w:rPr>
        <w:t>法</w:t>
      </w:r>
      <w:r w:rsidRPr="0055534A">
        <w:t>，考察投标报价、技术指标、商务业绩、售后服务以及招标文件相应要求内容。</w:t>
      </w:r>
    </w:p>
    <w:p w:rsidR="003A7DD6" w:rsidRPr="003A7DD6" w:rsidRDefault="003A7DD6" w:rsidP="003A7DD6">
      <w:pPr>
        <w:spacing w:line="288" w:lineRule="auto"/>
        <w:ind w:firstLineChars="200" w:firstLine="422"/>
        <w:rPr>
          <w:b/>
        </w:rPr>
      </w:pPr>
      <w:r w:rsidRPr="003A7DD6">
        <w:rPr>
          <w:rFonts w:hint="eastAsia"/>
          <w:b/>
        </w:rPr>
        <w:t>本次采购活动采用</w:t>
      </w:r>
      <w:r w:rsidRPr="003A7DD6">
        <w:rPr>
          <w:rFonts w:hint="eastAsia"/>
          <w:b/>
        </w:rPr>
        <w:t xml:space="preserve"> 3 </w:t>
      </w:r>
      <w:r w:rsidRPr="003A7DD6">
        <w:rPr>
          <w:rFonts w:hint="eastAsia"/>
          <w:b/>
        </w:rPr>
        <w:t>轮报价，其中公开唱标</w:t>
      </w:r>
      <w:r w:rsidR="00AD1FF1" w:rsidRPr="00AD1FF1">
        <w:rPr>
          <w:rFonts w:hint="eastAsia"/>
          <w:b/>
          <w:u w:val="single"/>
        </w:rPr>
        <w:t xml:space="preserve"> </w:t>
      </w:r>
      <w:r w:rsidRPr="00AD1FF1">
        <w:rPr>
          <w:rFonts w:hint="eastAsia"/>
          <w:b/>
          <w:u w:val="single"/>
        </w:rPr>
        <w:t>1</w:t>
      </w:r>
      <w:r w:rsidR="00AD1FF1">
        <w:rPr>
          <w:rFonts w:hint="eastAsia"/>
          <w:b/>
          <w:u w:val="single"/>
        </w:rPr>
        <w:t xml:space="preserve"> </w:t>
      </w:r>
      <w:r w:rsidRPr="003A7DD6">
        <w:rPr>
          <w:rFonts w:hint="eastAsia"/>
          <w:b/>
        </w:rPr>
        <w:t>次，在专家进行技术咨询的基础上投标单位背对背报价</w:t>
      </w:r>
      <w:r w:rsidRPr="00AD1FF1">
        <w:rPr>
          <w:rFonts w:hint="eastAsia"/>
          <w:b/>
          <w:u w:val="single"/>
        </w:rPr>
        <w:t xml:space="preserve"> 2 </w:t>
      </w:r>
      <w:r w:rsidRPr="003A7DD6">
        <w:rPr>
          <w:rFonts w:hint="eastAsia"/>
          <w:b/>
        </w:rPr>
        <w:t>次，最后一次报价作为计算价格分的依据。</w:t>
      </w:r>
    </w:p>
    <w:p w:rsidR="0055534A" w:rsidRPr="0055534A" w:rsidRDefault="003A7DD6" w:rsidP="003A7DD6">
      <w:pPr>
        <w:spacing w:line="288" w:lineRule="auto"/>
        <w:ind w:firstLineChars="200" w:firstLine="422"/>
        <w:rPr>
          <w:b/>
        </w:rPr>
      </w:pPr>
      <w:r w:rsidRPr="003A7DD6">
        <w:rPr>
          <w:rFonts w:hint="eastAsia"/>
          <w:b/>
        </w:rPr>
        <w:t>综合评分总分</w:t>
      </w:r>
      <w:r w:rsidRPr="003A7DD6">
        <w:rPr>
          <w:rFonts w:hint="eastAsia"/>
          <w:b/>
        </w:rPr>
        <w:t>100</w:t>
      </w:r>
      <w:r w:rsidRPr="003A7DD6">
        <w:rPr>
          <w:rFonts w:hint="eastAsia"/>
          <w:b/>
        </w:rPr>
        <w:t>分，其中价格部分占</w:t>
      </w:r>
      <w:r w:rsidRPr="00AD1FF1">
        <w:rPr>
          <w:rFonts w:hint="eastAsia"/>
          <w:b/>
          <w:u w:val="single"/>
        </w:rPr>
        <w:t xml:space="preserve"> 40 </w:t>
      </w:r>
      <w:r w:rsidRPr="003A7DD6">
        <w:rPr>
          <w:rFonts w:hint="eastAsia"/>
          <w:b/>
        </w:rPr>
        <w:t>分，技术部分占</w:t>
      </w:r>
      <w:r w:rsidRPr="00AD1FF1">
        <w:rPr>
          <w:rFonts w:hint="eastAsia"/>
          <w:b/>
          <w:u w:val="single"/>
        </w:rPr>
        <w:t xml:space="preserve"> 45 </w:t>
      </w:r>
      <w:r w:rsidRPr="003A7DD6">
        <w:rPr>
          <w:rFonts w:hint="eastAsia"/>
          <w:b/>
        </w:rPr>
        <w:t>分，商务部分占</w:t>
      </w:r>
      <w:r w:rsidRPr="00AD1FF1">
        <w:rPr>
          <w:rFonts w:hint="eastAsia"/>
          <w:b/>
          <w:u w:val="single"/>
        </w:rPr>
        <w:t xml:space="preserve"> 10 </w:t>
      </w:r>
      <w:r w:rsidRPr="003A7DD6">
        <w:rPr>
          <w:rFonts w:hint="eastAsia"/>
          <w:b/>
        </w:rPr>
        <w:t>分，售后部分占</w:t>
      </w:r>
      <w:r w:rsidRPr="00AD1FF1">
        <w:rPr>
          <w:rFonts w:hint="eastAsia"/>
          <w:b/>
          <w:u w:val="single"/>
        </w:rPr>
        <w:t xml:space="preserve"> 5 </w:t>
      </w:r>
      <w:r w:rsidRPr="003A7DD6">
        <w:rPr>
          <w:rFonts w:hint="eastAsia"/>
          <w:b/>
        </w:rPr>
        <w:t>分。</w:t>
      </w:r>
    </w:p>
    <w:p w:rsidR="0055534A" w:rsidRPr="0055534A" w:rsidRDefault="0055534A" w:rsidP="003A7DD6">
      <w:pPr>
        <w:spacing w:line="288" w:lineRule="auto"/>
        <w:rPr>
          <w:rFonts w:ascii="宋体" w:hAnsi="宋体"/>
          <w:b/>
        </w:rPr>
      </w:pPr>
      <w:r w:rsidRPr="0055534A">
        <w:rPr>
          <w:rFonts w:ascii="宋体" w:hAnsi="宋体" w:hint="eastAsia"/>
          <w:b/>
        </w:rPr>
        <w:t>注：</w:t>
      </w:r>
      <w:r w:rsidRPr="0055534A">
        <w:rPr>
          <w:rFonts w:ascii="宋体" w:hAnsi="宋体" w:hint="eastAsia"/>
          <w:b/>
          <w:szCs w:val="21"/>
        </w:rPr>
        <w:t>1. 小</w:t>
      </w:r>
      <w:proofErr w:type="gramStart"/>
      <w:r w:rsidRPr="0055534A">
        <w:rPr>
          <w:rFonts w:ascii="宋体" w:hAnsi="宋体" w:hint="eastAsia"/>
          <w:b/>
          <w:szCs w:val="21"/>
        </w:rPr>
        <w:t>微企业</w:t>
      </w:r>
      <w:proofErr w:type="gramEnd"/>
      <w:r w:rsidRPr="0055534A">
        <w:rPr>
          <w:rFonts w:ascii="宋体" w:hAnsi="宋体" w:hint="eastAsia"/>
          <w:b/>
          <w:szCs w:val="21"/>
        </w:rPr>
        <w:t>提供的《中小企业声明函》和政府部门认定小型、微型企业的证明材料，投标价格给予6%的价格扣除后参与价格分数计算。</w:t>
      </w:r>
    </w:p>
    <w:p w:rsidR="0055534A" w:rsidRPr="0055534A" w:rsidRDefault="0055534A" w:rsidP="003A7DD6">
      <w:pPr>
        <w:spacing w:line="288" w:lineRule="auto"/>
        <w:ind w:firstLineChars="200" w:firstLine="422"/>
        <w:rPr>
          <w:rFonts w:ascii="宋体" w:hAnsi="宋体"/>
          <w:b/>
          <w:szCs w:val="21"/>
        </w:rPr>
      </w:pPr>
      <w:r w:rsidRPr="0055534A">
        <w:rPr>
          <w:rFonts w:ascii="宋体" w:hAnsi="宋体" w:hint="eastAsia"/>
          <w:b/>
        </w:rPr>
        <w:t>2.</w:t>
      </w:r>
      <w:r w:rsidRPr="0055534A">
        <w:rPr>
          <w:rFonts w:ascii="宋体" w:hAnsi="宋体" w:hint="eastAsia"/>
          <w:b/>
          <w:szCs w:val="21"/>
        </w:rPr>
        <w:t xml:space="preserve"> 参与评审的价格=投标报价－小</w:t>
      </w:r>
      <w:proofErr w:type="gramStart"/>
      <w:r w:rsidRPr="0055534A">
        <w:rPr>
          <w:rFonts w:ascii="宋体" w:hAnsi="宋体" w:hint="eastAsia"/>
          <w:b/>
          <w:szCs w:val="21"/>
        </w:rPr>
        <w:t>微企业</w:t>
      </w:r>
      <w:proofErr w:type="gramEnd"/>
      <w:r w:rsidRPr="0055534A">
        <w:rPr>
          <w:rFonts w:ascii="宋体" w:hAnsi="宋体" w:hint="eastAsia"/>
          <w:b/>
          <w:szCs w:val="21"/>
        </w:rPr>
        <w:t>价格扣除优惠值6%（如有）。满足招标文件要求且最低的参与评审的价格为评标基准价，其价格分为满分。其他投标供应商的价格</w:t>
      </w:r>
      <w:proofErr w:type="gramStart"/>
      <w:r w:rsidRPr="0055534A">
        <w:rPr>
          <w:rFonts w:ascii="宋体" w:hAnsi="宋体" w:hint="eastAsia"/>
          <w:b/>
          <w:szCs w:val="21"/>
        </w:rPr>
        <w:t>分统一</w:t>
      </w:r>
      <w:proofErr w:type="gramEnd"/>
      <w:r w:rsidRPr="0055534A">
        <w:rPr>
          <w:rFonts w:ascii="宋体" w:hAnsi="宋体" w:hint="eastAsia"/>
          <w:b/>
          <w:szCs w:val="21"/>
        </w:rPr>
        <w:t>按照下列公式计算：投标报价得分=(评标基准价／参与评审的价格)×价格部分权重。</w:t>
      </w:r>
    </w:p>
    <w:p w:rsidR="0055534A" w:rsidRPr="0055534A" w:rsidRDefault="0055534A" w:rsidP="003A7DD6">
      <w:pPr>
        <w:spacing w:line="288" w:lineRule="auto"/>
        <w:ind w:firstLineChars="200" w:firstLine="422"/>
        <w:rPr>
          <w:rFonts w:ascii="宋体" w:hAnsi="宋体"/>
          <w:b/>
        </w:rPr>
      </w:pPr>
      <w:r w:rsidRPr="0055534A">
        <w:rPr>
          <w:rFonts w:ascii="宋体" w:hAnsi="宋体" w:hint="eastAsia"/>
          <w:b/>
          <w:szCs w:val="21"/>
        </w:rPr>
        <w:t>3.</w:t>
      </w:r>
      <w:r w:rsidRPr="0055534A">
        <w:rPr>
          <w:rFonts w:hint="eastAsia"/>
          <w:b/>
        </w:rPr>
        <w:t xml:space="preserve"> </w:t>
      </w:r>
      <w:r w:rsidRPr="0055534A">
        <w:rPr>
          <w:rFonts w:hint="eastAsia"/>
          <w:b/>
        </w:rPr>
        <w:t>技术部分以技术标部分为评审依据，商务部</w:t>
      </w:r>
      <w:proofErr w:type="gramStart"/>
      <w:r w:rsidRPr="0055534A">
        <w:rPr>
          <w:rFonts w:hint="eastAsia"/>
          <w:b/>
        </w:rPr>
        <w:t>分考察</w:t>
      </w:r>
      <w:proofErr w:type="gramEnd"/>
      <w:r w:rsidRPr="0055534A">
        <w:rPr>
          <w:rFonts w:hint="eastAsia"/>
          <w:b/>
        </w:rPr>
        <w:t>品牌的市场占有率与口碑、现场技术咨询、业绩、产品销售渠道、标书制作规范性等，售后部分考察售后服务机构、技术操作培训方案、售后服务方案、质保年限等。</w:t>
      </w:r>
      <w:r w:rsidRPr="0055534A">
        <w:rPr>
          <w:rFonts w:ascii="宋体" w:hAnsi="宋体" w:hint="eastAsia"/>
          <w:b/>
        </w:rPr>
        <w:t>技术部分、商务部分和售后部分为各评审专家独立打分，加和后取平均值。</w:t>
      </w:r>
    </w:p>
    <w:p w:rsidR="0055534A" w:rsidRPr="0055534A" w:rsidRDefault="0055534A" w:rsidP="003A7DD6">
      <w:pPr>
        <w:spacing w:line="288" w:lineRule="auto"/>
        <w:ind w:firstLineChars="196" w:firstLine="413"/>
        <w:rPr>
          <w:rFonts w:ascii="宋体" w:hAnsi="宋体"/>
          <w:b/>
        </w:rPr>
      </w:pPr>
      <w:r w:rsidRPr="0055534A">
        <w:rPr>
          <w:rFonts w:ascii="宋体" w:hAnsi="宋体" w:hint="eastAsia"/>
          <w:b/>
        </w:rPr>
        <w:t>4. 价格、技术、商务、</w:t>
      </w:r>
      <w:proofErr w:type="gramStart"/>
      <w:r w:rsidRPr="0055534A">
        <w:rPr>
          <w:rFonts w:ascii="宋体" w:hAnsi="宋体" w:hint="eastAsia"/>
          <w:b/>
        </w:rPr>
        <w:t>售后四</w:t>
      </w:r>
      <w:proofErr w:type="gramEnd"/>
      <w:r w:rsidRPr="0055534A">
        <w:rPr>
          <w:rFonts w:ascii="宋体" w:hAnsi="宋体" w:hint="eastAsia"/>
          <w:b/>
        </w:rPr>
        <w:t>部分得分总和最高的单位为成交候选单位。</w:t>
      </w:r>
    </w:p>
    <w:p w:rsidR="0055534A" w:rsidRPr="0055534A" w:rsidRDefault="0055534A" w:rsidP="003A7DD6">
      <w:pPr>
        <w:spacing w:line="288" w:lineRule="auto"/>
        <w:ind w:firstLineChars="200" w:firstLine="422"/>
        <w:rPr>
          <w:rFonts w:ascii="宋体" w:hAnsi="宋体"/>
          <w:b/>
          <w:szCs w:val="21"/>
        </w:rPr>
      </w:pPr>
      <w:r w:rsidRPr="0055534A">
        <w:rPr>
          <w:rFonts w:ascii="宋体" w:hAnsi="宋体" w:hint="eastAsia"/>
          <w:b/>
          <w:szCs w:val="21"/>
        </w:rPr>
        <w:t>5. 属于《节能产品政府采购清单》和《环境标志产品政府采购清单》的产品，在综合评分总分100分的基础上，可</w:t>
      </w:r>
      <w:proofErr w:type="gramStart"/>
      <w:r w:rsidRPr="0055534A">
        <w:rPr>
          <w:rFonts w:ascii="宋体" w:hAnsi="宋体" w:hint="eastAsia"/>
          <w:b/>
          <w:szCs w:val="21"/>
        </w:rPr>
        <w:t>各享受</w:t>
      </w:r>
      <w:proofErr w:type="gramEnd"/>
      <w:r w:rsidRPr="0055534A">
        <w:rPr>
          <w:rFonts w:ascii="宋体" w:hAnsi="宋体" w:hint="eastAsia"/>
          <w:b/>
          <w:szCs w:val="21"/>
        </w:rPr>
        <w:t>额外加1分政策，总分2分。</w:t>
      </w:r>
    </w:p>
    <w:p w:rsidR="0055534A" w:rsidRPr="0055534A" w:rsidRDefault="0055534A" w:rsidP="003A7DD6">
      <w:pPr>
        <w:spacing w:line="288" w:lineRule="auto"/>
      </w:pPr>
      <w:r w:rsidRPr="0055534A">
        <w:rPr>
          <w:b/>
        </w:rPr>
        <w:t>第七条</w:t>
      </w:r>
      <w:r w:rsidRPr="0055534A">
        <w:rPr>
          <w:rFonts w:hint="eastAsia"/>
        </w:rPr>
        <w:t xml:space="preserve"> </w:t>
      </w:r>
      <w:r w:rsidRPr="0055534A">
        <w:t>信用信息查询以</w:t>
      </w:r>
      <w:r w:rsidRPr="0055534A">
        <w:rPr>
          <w:rFonts w:hint="eastAsia"/>
        </w:rPr>
        <w:t>“中国政府采购网（</w:t>
      </w:r>
      <w:r w:rsidRPr="0055534A">
        <w:rPr>
          <w:rFonts w:hint="eastAsia"/>
        </w:rPr>
        <w:t>www.ccgp.gov.cn</w:t>
      </w:r>
      <w:r w:rsidRPr="0055534A">
        <w:rPr>
          <w:rFonts w:hint="eastAsia"/>
        </w:rPr>
        <w:t>）”、“信用中国”（</w:t>
      </w:r>
      <w:r w:rsidRPr="0055534A">
        <w:rPr>
          <w:rFonts w:hint="eastAsia"/>
        </w:rPr>
        <w:t>www.creditchina.gov.cn</w:t>
      </w:r>
      <w:r w:rsidRPr="0055534A">
        <w:rPr>
          <w:rFonts w:hint="eastAsia"/>
        </w:rPr>
        <w:t>）及其关联信息平台为准，信用信息截止时间为公司报名日期。《信用承诺函》（模板）在</w:t>
      </w:r>
      <w:r w:rsidRPr="0055534A">
        <w:t>陕西师范大学</w:t>
      </w:r>
      <w:r w:rsidRPr="0055534A">
        <w:rPr>
          <w:rFonts w:hint="eastAsia"/>
          <w:kern w:val="0"/>
        </w:rPr>
        <w:t>物资设备采购报名系统</w:t>
      </w:r>
      <w:r w:rsidRPr="0055534A">
        <w:rPr>
          <w:kern w:val="0"/>
        </w:rPr>
        <w:t>(</w:t>
      </w:r>
      <w:hyperlink r:id="rId9" w:history="1">
        <w:r w:rsidRPr="0055534A">
          <w:rPr>
            <w:rStyle w:val="a7"/>
            <w:color w:val="auto"/>
            <w:kern w:val="0"/>
          </w:rPr>
          <w:t>http://cgbm.snnu.edu.cn/</w:t>
        </w:r>
      </w:hyperlink>
      <w:r w:rsidRPr="0055534A">
        <w:rPr>
          <w:kern w:val="0"/>
        </w:rPr>
        <w:t>)</w:t>
      </w:r>
      <w:r w:rsidRPr="0055534A">
        <w:rPr>
          <w:rFonts w:hint="eastAsia"/>
          <w:kern w:val="0"/>
        </w:rPr>
        <w:t>首页系统说明</w:t>
      </w:r>
      <w:r w:rsidRPr="0055534A">
        <w:rPr>
          <w:rFonts w:hint="eastAsia"/>
        </w:rPr>
        <w:t>下载。</w:t>
      </w:r>
    </w:p>
    <w:p w:rsidR="0055534A" w:rsidRPr="0055534A" w:rsidRDefault="0055534A" w:rsidP="003A7DD6">
      <w:pPr>
        <w:spacing w:line="288" w:lineRule="auto"/>
      </w:pPr>
      <w:r w:rsidRPr="0055534A">
        <w:rPr>
          <w:b/>
        </w:rPr>
        <w:t>第八条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采购</w:t>
      </w:r>
      <w:r w:rsidRPr="0055534A">
        <w:t>结果将在陕西师范大学主页</w:t>
      </w:r>
      <w:r w:rsidRPr="0055534A">
        <w:rPr>
          <w:rFonts w:hint="eastAsia"/>
        </w:rPr>
        <w:t>(</w:t>
      </w:r>
      <w:hyperlink r:id="rId10" w:history="1">
        <w:r w:rsidRPr="0055534A">
          <w:rPr>
            <w:rStyle w:val="a7"/>
            <w:color w:val="auto"/>
          </w:rPr>
          <w:t>http</w:t>
        </w:r>
        <w:r w:rsidRPr="0055534A">
          <w:rPr>
            <w:rStyle w:val="a7"/>
            <w:rFonts w:hint="eastAsia"/>
            <w:color w:val="auto"/>
          </w:rPr>
          <w:t>:</w:t>
        </w:r>
        <w:r w:rsidRPr="0055534A">
          <w:rPr>
            <w:rStyle w:val="a7"/>
            <w:color w:val="auto"/>
          </w:rPr>
          <w:t>//gzc.snnu.edu.cn/</w:t>
        </w:r>
      </w:hyperlink>
      <w:r w:rsidRPr="0055534A">
        <w:rPr>
          <w:rFonts w:hint="eastAsia"/>
        </w:rPr>
        <w:t>)</w:t>
      </w:r>
      <w:r w:rsidR="003A7DD6">
        <w:rPr>
          <w:rFonts w:hint="eastAsia"/>
        </w:rPr>
        <w:t>“招标采购”栏目</w:t>
      </w:r>
      <w:r w:rsidRPr="0055534A">
        <w:rPr>
          <w:rFonts w:hint="eastAsia"/>
        </w:rPr>
        <w:t>进行公告</w:t>
      </w:r>
      <w:r w:rsidRPr="0055534A">
        <w:t>。</w:t>
      </w:r>
    </w:p>
    <w:p w:rsidR="0055534A" w:rsidRPr="0055534A" w:rsidRDefault="0055534A" w:rsidP="003A7DD6">
      <w:pPr>
        <w:spacing w:line="288" w:lineRule="auto"/>
      </w:pPr>
      <w:r w:rsidRPr="0055534A">
        <w:rPr>
          <w:b/>
        </w:rPr>
        <w:t>第</w:t>
      </w:r>
      <w:r w:rsidRPr="0055534A">
        <w:rPr>
          <w:rFonts w:hint="eastAsia"/>
          <w:b/>
        </w:rPr>
        <w:t>九</w:t>
      </w:r>
      <w:r w:rsidRPr="0055534A">
        <w:rPr>
          <w:b/>
        </w:rPr>
        <w:t>条</w:t>
      </w:r>
      <w:r w:rsidRPr="0055534A">
        <w:rPr>
          <w:rFonts w:hint="eastAsia"/>
        </w:rPr>
        <w:t xml:space="preserve"> </w:t>
      </w:r>
      <w:r w:rsidRPr="0055534A">
        <w:rPr>
          <w:rFonts w:hint="eastAsia"/>
        </w:rPr>
        <w:t>采购活动</w:t>
      </w:r>
      <w:r w:rsidRPr="0055534A">
        <w:t>结束后，投标单位若对</w:t>
      </w:r>
      <w:r w:rsidRPr="0055534A">
        <w:rPr>
          <w:rFonts w:hint="eastAsia"/>
        </w:rPr>
        <w:t>采购</w:t>
      </w:r>
      <w:r w:rsidRPr="0055534A">
        <w:t>结果有异议，可在</w:t>
      </w:r>
      <w:r w:rsidRPr="0055534A">
        <w:rPr>
          <w:rFonts w:hint="eastAsia"/>
        </w:rPr>
        <w:t>公告期</w:t>
      </w:r>
      <w:r w:rsidRPr="0055534A">
        <w:t>内向</w:t>
      </w:r>
      <w:r w:rsidRPr="0055534A">
        <w:rPr>
          <w:rFonts w:hint="eastAsia"/>
        </w:rPr>
        <w:t>陕西师范大学物资设备采购招标管理办公室</w:t>
      </w:r>
      <w:r w:rsidRPr="0055534A">
        <w:t>和监察处书面提出，逾期不予受理。</w:t>
      </w:r>
    </w:p>
    <w:p w:rsidR="0055534A" w:rsidRPr="0055534A" w:rsidRDefault="0055534A" w:rsidP="003A7DD6">
      <w:pPr>
        <w:spacing w:line="288" w:lineRule="auto"/>
        <w:jc w:val="left"/>
      </w:pPr>
      <w:r w:rsidRPr="0055534A">
        <w:rPr>
          <w:b/>
        </w:rPr>
        <w:t>第</w:t>
      </w:r>
      <w:r w:rsidRPr="0055534A">
        <w:rPr>
          <w:rFonts w:hint="eastAsia"/>
          <w:b/>
        </w:rPr>
        <w:t>十</w:t>
      </w:r>
      <w:r w:rsidRPr="0055534A">
        <w:rPr>
          <w:b/>
        </w:rPr>
        <w:t>条</w:t>
      </w:r>
      <w:r w:rsidRPr="0055534A">
        <w:rPr>
          <w:rFonts w:hint="eastAsia"/>
        </w:rPr>
        <w:t xml:space="preserve"> </w:t>
      </w:r>
      <w:r w:rsidRPr="0055534A">
        <w:t>本采购文件解释权归陕西师范大学物资设备采购招标管理办公室。</w:t>
      </w:r>
    </w:p>
    <w:p w:rsidR="003A7DD6" w:rsidRDefault="003A7DD6" w:rsidP="003A7DD6">
      <w:pPr>
        <w:spacing w:line="295" w:lineRule="auto"/>
        <w:jc w:val="center"/>
        <w:rPr>
          <w:kern w:val="0"/>
          <w:sz w:val="28"/>
          <w:szCs w:val="28"/>
        </w:rPr>
      </w:pPr>
      <w:r w:rsidRPr="0097748C">
        <w:rPr>
          <w:kern w:val="0"/>
          <w:sz w:val="28"/>
          <w:szCs w:val="28"/>
        </w:rPr>
        <w:lastRenderedPageBreak/>
        <w:t>技术标部分</w:t>
      </w:r>
    </w:p>
    <w:p w:rsidR="003A7DD6" w:rsidRPr="006342FA" w:rsidRDefault="003A7DD6" w:rsidP="003A7DD6">
      <w:pPr>
        <w:spacing w:line="360" w:lineRule="auto"/>
        <w:rPr>
          <w:kern w:val="0"/>
          <w:szCs w:val="21"/>
        </w:rPr>
      </w:pPr>
      <w:r w:rsidRPr="006342FA">
        <w:rPr>
          <w:kern w:val="0"/>
          <w:szCs w:val="21"/>
        </w:rPr>
        <w:t>仪器名称：</w:t>
      </w:r>
      <w:r w:rsidRPr="00BB4536">
        <w:rPr>
          <w:rFonts w:hint="eastAsia"/>
        </w:rPr>
        <w:t>超高分辨超声实时影像系统</w:t>
      </w:r>
    </w:p>
    <w:p w:rsidR="003A7DD6" w:rsidRDefault="003A7DD6" w:rsidP="003A7DD6">
      <w:pPr>
        <w:spacing w:line="360" w:lineRule="auto"/>
        <w:rPr>
          <w:kern w:val="0"/>
          <w:szCs w:val="21"/>
        </w:rPr>
      </w:pPr>
      <w:r w:rsidRPr="006342FA">
        <w:rPr>
          <w:kern w:val="0"/>
          <w:szCs w:val="21"/>
        </w:rPr>
        <w:t>数量：</w:t>
      </w:r>
      <w:r>
        <w:rPr>
          <w:kern w:val="0"/>
          <w:szCs w:val="21"/>
        </w:rPr>
        <w:t>1</w:t>
      </w:r>
      <w:r w:rsidRPr="006342FA">
        <w:rPr>
          <w:kern w:val="0"/>
          <w:szCs w:val="21"/>
        </w:rPr>
        <w:t>套，</w:t>
      </w:r>
      <w:r>
        <w:rPr>
          <w:kern w:val="0"/>
          <w:szCs w:val="21"/>
        </w:rPr>
        <w:t>进口</w:t>
      </w:r>
      <w:r>
        <w:rPr>
          <w:rFonts w:hint="eastAsia"/>
          <w:kern w:val="0"/>
          <w:szCs w:val="21"/>
        </w:rPr>
        <w:t>/</w:t>
      </w:r>
      <w:r>
        <w:rPr>
          <w:rFonts w:hint="eastAsia"/>
          <w:kern w:val="0"/>
          <w:szCs w:val="21"/>
        </w:rPr>
        <w:t>国产</w:t>
      </w:r>
      <w:r>
        <w:rPr>
          <w:kern w:val="0"/>
          <w:szCs w:val="21"/>
        </w:rPr>
        <w:t xml:space="preserve"> </w:t>
      </w:r>
    </w:p>
    <w:p w:rsidR="003A7DD6" w:rsidRDefault="003A7DD6" w:rsidP="003A7DD6">
      <w:pPr>
        <w:spacing w:line="295" w:lineRule="auto"/>
        <w:rPr>
          <w:kern w:val="0"/>
          <w:szCs w:val="21"/>
        </w:rPr>
      </w:pPr>
      <w:r w:rsidRPr="003D3112">
        <w:rPr>
          <w:rFonts w:hint="eastAsia"/>
          <w:kern w:val="0"/>
          <w:szCs w:val="21"/>
        </w:rPr>
        <w:t>用途：</w:t>
      </w:r>
      <w:r>
        <w:rPr>
          <w:rFonts w:hint="eastAsia"/>
          <w:kern w:val="0"/>
          <w:szCs w:val="21"/>
        </w:rPr>
        <w:t>用于小动物肌肉活体成像的教学与科研。</w:t>
      </w:r>
    </w:p>
    <w:p w:rsidR="003A7DD6" w:rsidRDefault="003A7DD6" w:rsidP="003A7DD6">
      <w:pPr>
        <w:spacing w:line="360" w:lineRule="auto"/>
        <w:rPr>
          <w:kern w:val="0"/>
          <w:szCs w:val="21"/>
        </w:rPr>
      </w:pPr>
      <w:r w:rsidRPr="0037233C">
        <w:rPr>
          <w:kern w:val="0"/>
          <w:szCs w:val="21"/>
        </w:rPr>
        <w:t>技术指标</w:t>
      </w:r>
      <w:r w:rsidRPr="0037233C">
        <w:rPr>
          <w:rFonts w:hint="eastAsia"/>
          <w:szCs w:val="21"/>
        </w:rPr>
        <w:t>（</w:t>
      </w:r>
      <w:r w:rsidRPr="0037233C">
        <w:rPr>
          <w:rFonts w:hint="eastAsia"/>
          <w:b/>
          <w:szCs w:val="21"/>
        </w:rPr>
        <w:t>标注有</w:t>
      </w:r>
      <w:r w:rsidRPr="0037233C">
        <w:rPr>
          <w:rFonts w:hint="eastAsia"/>
          <w:b/>
          <w:szCs w:val="21"/>
        </w:rPr>
        <w:t>*</w:t>
      </w:r>
      <w:r>
        <w:rPr>
          <w:rFonts w:hint="eastAsia"/>
          <w:b/>
          <w:szCs w:val="21"/>
        </w:rPr>
        <w:t>的部分为重要技术条款，不能有负偏离</w:t>
      </w:r>
      <w:r w:rsidRPr="0037233C">
        <w:rPr>
          <w:rFonts w:hint="eastAsia"/>
          <w:szCs w:val="21"/>
        </w:rPr>
        <w:t>）</w:t>
      </w:r>
      <w:r w:rsidRPr="0037233C">
        <w:rPr>
          <w:kern w:val="0"/>
          <w:szCs w:val="21"/>
        </w:rPr>
        <w:t>：</w:t>
      </w:r>
    </w:p>
    <w:p w:rsidR="003A7DD6" w:rsidRPr="00657424" w:rsidRDefault="003A7DD6" w:rsidP="003A7DD6">
      <w:pPr>
        <w:spacing w:line="312" w:lineRule="auto"/>
        <w:ind w:firstLineChars="200" w:firstLine="420"/>
        <w:rPr>
          <w:kern w:val="0"/>
          <w:szCs w:val="21"/>
        </w:rPr>
      </w:pPr>
      <w:proofErr w:type="gramStart"/>
      <w:r w:rsidRPr="00657424">
        <w:rPr>
          <w:rFonts w:hint="eastAsia"/>
          <w:kern w:val="0"/>
          <w:szCs w:val="21"/>
        </w:rPr>
        <w:t>本设备</w:t>
      </w:r>
      <w:proofErr w:type="gramEnd"/>
      <w:r w:rsidRPr="00657424">
        <w:rPr>
          <w:rFonts w:hint="eastAsia"/>
          <w:kern w:val="0"/>
          <w:szCs w:val="21"/>
        </w:rPr>
        <w:t>主要由高频电子线阵探头和信号处理系统所构成</w:t>
      </w:r>
      <w:r w:rsidRPr="00657424">
        <w:rPr>
          <w:kern w:val="0"/>
          <w:szCs w:val="21"/>
        </w:rPr>
        <w:t>,</w:t>
      </w:r>
      <w:r w:rsidRPr="00657424">
        <w:rPr>
          <w:rFonts w:hint="eastAsia"/>
          <w:kern w:val="0"/>
          <w:szCs w:val="21"/>
        </w:rPr>
        <w:t>完全由计算机进行操控</w:t>
      </w:r>
      <w:r w:rsidRPr="00657424">
        <w:rPr>
          <w:kern w:val="0"/>
          <w:szCs w:val="21"/>
        </w:rPr>
        <w:t>,</w:t>
      </w:r>
      <w:r w:rsidRPr="00657424">
        <w:rPr>
          <w:rFonts w:hint="eastAsia"/>
          <w:kern w:val="0"/>
          <w:szCs w:val="21"/>
        </w:rPr>
        <w:t>以鼠为主要观察对象，设计上包括分辨率，穿透深度，动物操作以及影像的摄取、标示、储存、实时等符合小动物实验的要求。系统具有无创性实时连续进行小动物活体结构及功能观察、精确测量及细微构造分析的特点。</w:t>
      </w:r>
    </w:p>
    <w:p w:rsidR="003A7DD6" w:rsidRPr="00C0305F" w:rsidRDefault="003A7DD6" w:rsidP="003A7DD6">
      <w:pPr>
        <w:spacing w:line="280" w:lineRule="exact"/>
        <w:rPr>
          <w:rFonts w:ascii="华文仿宋" w:eastAsia="华文仿宋" w:hAnsi="华文仿宋"/>
          <w:color w:val="000000"/>
        </w:rPr>
      </w:pPr>
    </w:p>
    <w:p w:rsidR="003A7DD6" w:rsidRPr="00013778" w:rsidRDefault="003A7DD6" w:rsidP="003A7DD6">
      <w:pPr>
        <w:spacing w:line="360" w:lineRule="auto"/>
        <w:ind w:firstLineChars="100" w:firstLine="210"/>
        <w:rPr>
          <w:rFonts w:ascii="宋体" w:hAnsi="宋体"/>
          <w:color w:val="000000"/>
        </w:rPr>
      </w:pPr>
      <w:r w:rsidRPr="00013778">
        <w:rPr>
          <w:rFonts w:ascii="宋体" w:hAnsi="宋体"/>
          <w:color w:val="000000"/>
        </w:rPr>
        <w:t xml:space="preserve">1 </w:t>
      </w:r>
      <w:r w:rsidRPr="00013778">
        <w:rPr>
          <w:rFonts w:ascii="宋体" w:hAnsi="宋体" w:hint="eastAsia"/>
          <w:color w:val="000000"/>
        </w:rPr>
        <w:t>、主机及超声组件符合我国</w:t>
      </w:r>
      <w:r w:rsidRPr="00013778">
        <w:rPr>
          <w:rFonts w:ascii="宋体" w:hAnsi="宋体"/>
          <w:color w:val="000000"/>
        </w:rPr>
        <w:t>220V</w:t>
      </w:r>
      <w:r w:rsidRPr="00013778">
        <w:rPr>
          <w:rFonts w:ascii="宋体" w:hAnsi="宋体" w:hint="eastAsia"/>
          <w:color w:val="000000"/>
        </w:rPr>
        <w:t>±</w:t>
      </w:r>
      <w:r w:rsidRPr="00013778">
        <w:rPr>
          <w:rFonts w:ascii="宋体" w:hAnsi="宋体"/>
          <w:color w:val="000000"/>
        </w:rPr>
        <w:t>10%</w:t>
      </w:r>
      <w:r w:rsidRPr="00013778">
        <w:rPr>
          <w:rFonts w:ascii="宋体" w:hAnsi="宋体" w:hint="eastAsia"/>
          <w:color w:val="000000"/>
        </w:rPr>
        <w:t>，</w:t>
      </w:r>
      <w:r w:rsidRPr="00013778">
        <w:rPr>
          <w:rFonts w:ascii="宋体" w:hAnsi="宋体"/>
          <w:color w:val="000000"/>
        </w:rPr>
        <w:t>50Hz</w:t>
      </w:r>
      <w:r w:rsidRPr="00013778">
        <w:rPr>
          <w:rFonts w:ascii="宋体" w:hAnsi="宋体" w:hint="eastAsia"/>
          <w:color w:val="000000"/>
        </w:rPr>
        <w:t>±</w:t>
      </w:r>
      <w:r w:rsidRPr="00013778">
        <w:rPr>
          <w:rFonts w:ascii="宋体" w:hAnsi="宋体"/>
          <w:color w:val="000000"/>
        </w:rPr>
        <w:t>1Hz</w:t>
      </w:r>
      <w:r w:rsidRPr="00013778">
        <w:rPr>
          <w:rFonts w:ascii="宋体" w:hAnsi="宋体" w:hint="eastAsia"/>
          <w:color w:val="000000"/>
        </w:rPr>
        <w:t>的供电要求</w:t>
      </w:r>
    </w:p>
    <w:p w:rsidR="003A7DD6" w:rsidRPr="00013778" w:rsidRDefault="003A7DD6" w:rsidP="003A7DD6">
      <w:pPr>
        <w:spacing w:line="360" w:lineRule="auto"/>
        <w:ind w:firstLineChars="100" w:firstLine="210"/>
        <w:rPr>
          <w:rFonts w:ascii="宋体" w:hAnsi="宋体"/>
          <w:color w:val="000000"/>
        </w:rPr>
      </w:pPr>
      <w:r w:rsidRPr="00013778">
        <w:rPr>
          <w:rFonts w:ascii="宋体" w:hAnsi="宋体"/>
          <w:color w:val="000000"/>
        </w:rPr>
        <w:t xml:space="preserve">2 </w:t>
      </w:r>
      <w:r w:rsidRPr="00013778">
        <w:rPr>
          <w:rFonts w:ascii="宋体" w:hAnsi="宋体" w:hint="eastAsia"/>
          <w:color w:val="000000"/>
        </w:rPr>
        <w:t>、主机可以连接小动物专用电子线阵探头</w:t>
      </w:r>
    </w:p>
    <w:p w:rsidR="003A7DD6" w:rsidRPr="00013778" w:rsidRDefault="003A7DD6" w:rsidP="003A7DD6">
      <w:pPr>
        <w:spacing w:line="360" w:lineRule="auto"/>
        <w:ind w:firstLineChars="100" w:firstLine="210"/>
        <w:rPr>
          <w:rFonts w:ascii="宋体" w:hAnsi="宋体"/>
          <w:color w:val="000000"/>
        </w:rPr>
      </w:pPr>
      <w:r w:rsidRPr="00013778">
        <w:rPr>
          <w:rFonts w:ascii="宋体" w:hAnsi="宋体" w:hint="eastAsia"/>
          <w:color w:val="000000"/>
        </w:rPr>
        <w:t>*3、主机最高可接电子线阵探头频率大于60</w:t>
      </w:r>
      <w:r w:rsidRPr="00013778">
        <w:rPr>
          <w:rFonts w:ascii="宋体" w:hAnsi="宋体"/>
          <w:color w:val="000000"/>
        </w:rPr>
        <w:t>MHz</w:t>
      </w:r>
    </w:p>
    <w:p w:rsidR="003A7DD6" w:rsidRPr="00013778" w:rsidRDefault="003A7DD6" w:rsidP="003A7DD6">
      <w:pPr>
        <w:spacing w:line="360" w:lineRule="auto"/>
        <w:ind w:firstLineChars="100" w:firstLine="210"/>
        <w:rPr>
          <w:rFonts w:ascii="宋体" w:hAnsi="宋体"/>
          <w:color w:val="000000"/>
        </w:rPr>
      </w:pPr>
      <w:r w:rsidRPr="00013778">
        <w:rPr>
          <w:rFonts w:ascii="宋体" w:hAnsi="宋体" w:hint="eastAsia"/>
          <w:color w:val="000000"/>
        </w:rPr>
        <w:t>4</w:t>
      </w:r>
      <w:r w:rsidRPr="00013778">
        <w:rPr>
          <w:rFonts w:ascii="宋体" w:hAnsi="宋体"/>
          <w:color w:val="000000"/>
        </w:rPr>
        <w:t xml:space="preserve"> </w:t>
      </w:r>
      <w:r w:rsidRPr="00013778">
        <w:rPr>
          <w:rFonts w:ascii="宋体" w:hAnsi="宋体" w:hint="eastAsia"/>
          <w:color w:val="000000"/>
        </w:rPr>
        <w:t>、主机实时采集帧频最高大于5</w:t>
      </w:r>
      <w:r w:rsidRPr="00013778">
        <w:rPr>
          <w:rFonts w:ascii="宋体" w:hAnsi="宋体"/>
          <w:color w:val="000000"/>
        </w:rPr>
        <w:t>00</w:t>
      </w:r>
      <w:r w:rsidRPr="00013778">
        <w:rPr>
          <w:rFonts w:ascii="宋体" w:hAnsi="宋体" w:hint="eastAsia"/>
          <w:color w:val="000000"/>
        </w:rPr>
        <w:t>频</w:t>
      </w:r>
      <w:r w:rsidRPr="00013778">
        <w:rPr>
          <w:rFonts w:ascii="宋体" w:hAnsi="宋体"/>
          <w:color w:val="000000"/>
        </w:rPr>
        <w:t>/</w:t>
      </w:r>
      <w:r w:rsidRPr="00013778">
        <w:rPr>
          <w:rFonts w:ascii="宋体" w:hAnsi="宋体" w:hint="eastAsia"/>
          <w:color w:val="000000"/>
        </w:rPr>
        <w:t>秒</w:t>
      </w:r>
      <w:r w:rsidRPr="00013778">
        <w:rPr>
          <w:rFonts w:ascii="宋体" w:hAnsi="宋体"/>
          <w:color w:val="000000"/>
        </w:rPr>
        <w:t xml:space="preserve"> </w:t>
      </w:r>
    </w:p>
    <w:p w:rsidR="003A7DD6" w:rsidRPr="00013778" w:rsidRDefault="003A7DD6" w:rsidP="003A7DD6">
      <w:pPr>
        <w:spacing w:line="360" w:lineRule="auto"/>
        <w:ind w:firstLineChars="100" w:firstLine="210"/>
        <w:rPr>
          <w:rFonts w:ascii="宋体" w:hAnsi="宋体"/>
          <w:color w:val="000000"/>
        </w:rPr>
      </w:pPr>
      <w:r w:rsidRPr="00013778">
        <w:rPr>
          <w:rFonts w:ascii="宋体" w:hAnsi="宋体" w:hint="eastAsia"/>
          <w:color w:val="000000"/>
        </w:rPr>
        <w:t>5、主机配备系统操控，数据处理，图像显示的计算机系统显示设备及软件</w:t>
      </w:r>
    </w:p>
    <w:p w:rsidR="003A7DD6" w:rsidRPr="00013778" w:rsidRDefault="003A7DD6" w:rsidP="003A7DD6">
      <w:pPr>
        <w:spacing w:line="360" w:lineRule="auto"/>
        <w:ind w:firstLineChars="100" w:firstLine="210"/>
        <w:rPr>
          <w:rFonts w:ascii="宋体" w:hAnsi="宋体"/>
          <w:color w:val="000000"/>
        </w:rPr>
      </w:pPr>
      <w:r w:rsidRPr="00013778">
        <w:rPr>
          <w:rFonts w:ascii="宋体" w:hAnsi="宋体" w:hint="eastAsia"/>
          <w:color w:val="000000"/>
        </w:rPr>
        <w:t>6、显示器：大于19英寸</w:t>
      </w:r>
      <w:r w:rsidRPr="00013778">
        <w:rPr>
          <w:rFonts w:ascii="宋体" w:hAnsi="宋体"/>
          <w:color w:val="000000"/>
        </w:rPr>
        <w:t>LCD</w:t>
      </w:r>
    </w:p>
    <w:p w:rsidR="003A7DD6" w:rsidRPr="00013778" w:rsidRDefault="003A7DD6" w:rsidP="003A7DD6">
      <w:pPr>
        <w:spacing w:line="360" w:lineRule="auto"/>
        <w:ind w:firstLineChars="100" w:firstLine="210"/>
        <w:rPr>
          <w:rFonts w:ascii="宋体" w:hAnsi="宋体"/>
          <w:color w:val="000000"/>
        </w:rPr>
      </w:pPr>
      <w:r w:rsidRPr="00013778">
        <w:rPr>
          <w:rFonts w:ascii="宋体" w:hAnsi="宋体" w:hint="eastAsia"/>
          <w:color w:val="000000"/>
        </w:rPr>
        <w:t>*7、探头为电子线阵探头，无需更换</w:t>
      </w:r>
      <w:proofErr w:type="gramStart"/>
      <w:r w:rsidRPr="00013778">
        <w:rPr>
          <w:rFonts w:ascii="宋体" w:hAnsi="宋体" w:hint="eastAsia"/>
          <w:color w:val="000000"/>
        </w:rPr>
        <w:t>超声导膜</w:t>
      </w:r>
      <w:proofErr w:type="gramEnd"/>
      <w:r w:rsidRPr="00013778">
        <w:rPr>
          <w:rFonts w:ascii="宋体" w:hAnsi="宋体"/>
          <w:color w:val="000000"/>
        </w:rPr>
        <w:t>,</w:t>
      </w:r>
      <w:r w:rsidRPr="00013778">
        <w:rPr>
          <w:rFonts w:ascii="宋体" w:hAnsi="宋体" w:hint="eastAsia"/>
          <w:color w:val="000000"/>
        </w:rPr>
        <w:t>无需注水</w:t>
      </w:r>
    </w:p>
    <w:p w:rsidR="003A7DD6" w:rsidRPr="00013778" w:rsidRDefault="003A7DD6" w:rsidP="003A7DD6">
      <w:pPr>
        <w:spacing w:line="360" w:lineRule="auto"/>
        <w:ind w:firstLineChars="100" w:firstLine="210"/>
        <w:rPr>
          <w:rFonts w:ascii="宋体" w:hAnsi="宋体"/>
          <w:color w:val="000000"/>
        </w:rPr>
      </w:pPr>
      <w:r w:rsidRPr="00013778">
        <w:rPr>
          <w:rFonts w:ascii="宋体" w:hAnsi="宋体" w:hint="eastAsia"/>
          <w:color w:val="000000"/>
        </w:rPr>
        <w:t>8、可实现超声扫描空间分辨率：不低于75</w:t>
      </w:r>
      <w:r w:rsidRPr="00013778">
        <w:rPr>
          <w:rFonts w:ascii="宋体" w:hAnsi="宋体"/>
          <w:color w:val="000000"/>
        </w:rPr>
        <w:t>µm</w:t>
      </w:r>
    </w:p>
    <w:p w:rsidR="003A7DD6" w:rsidRPr="00013778" w:rsidRDefault="003A7DD6" w:rsidP="003A7DD6">
      <w:pPr>
        <w:spacing w:line="360" w:lineRule="auto"/>
        <w:ind w:firstLineChars="100" w:firstLine="210"/>
        <w:rPr>
          <w:rFonts w:ascii="宋体" w:hAnsi="宋体"/>
          <w:color w:val="000000"/>
        </w:rPr>
      </w:pPr>
      <w:r w:rsidRPr="00013778">
        <w:rPr>
          <w:rFonts w:ascii="宋体" w:hAnsi="宋体" w:hint="eastAsia"/>
          <w:color w:val="000000"/>
        </w:rPr>
        <w:t>*9、</w:t>
      </w:r>
      <w:r w:rsidRPr="00013778">
        <w:rPr>
          <w:rFonts w:ascii="宋体" w:hAnsi="宋体"/>
          <w:color w:val="000000"/>
        </w:rPr>
        <w:t>探头</w:t>
      </w:r>
      <w:r w:rsidRPr="00013778">
        <w:rPr>
          <w:rFonts w:ascii="宋体" w:hAnsi="宋体" w:hint="eastAsia"/>
          <w:color w:val="000000"/>
        </w:rPr>
        <w:t>振元数</w:t>
      </w:r>
      <w:r w:rsidRPr="00013778">
        <w:rPr>
          <w:rFonts w:ascii="宋体" w:hAnsi="宋体"/>
          <w:color w:val="000000"/>
        </w:rPr>
        <w:t>大于</w:t>
      </w:r>
      <w:r w:rsidRPr="00013778">
        <w:rPr>
          <w:rFonts w:ascii="宋体" w:hAnsi="宋体" w:hint="eastAsia"/>
          <w:color w:val="000000"/>
        </w:rPr>
        <w:t>192</w:t>
      </w:r>
    </w:p>
    <w:p w:rsidR="003A7DD6" w:rsidRPr="00013778" w:rsidRDefault="003A7DD6" w:rsidP="003A7DD6">
      <w:pPr>
        <w:spacing w:line="360" w:lineRule="auto"/>
        <w:ind w:firstLineChars="100" w:firstLine="210"/>
        <w:rPr>
          <w:rFonts w:ascii="宋体" w:hAnsi="宋体" w:cs="宋体"/>
          <w:color w:val="000000"/>
        </w:rPr>
      </w:pPr>
      <w:r w:rsidRPr="00013778">
        <w:rPr>
          <w:rFonts w:ascii="宋体" w:hAnsi="宋体"/>
          <w:color w:val="000000"/>
        </w:rPr>
        <w:t>1</w:t>
      </w:r>
      <w:r w:rsidRPr="00013778">
        <w:rPr>
          <w:rFonts w:ascii="宋体" w:hAnsi="宋体" w:hint="eastAsia"/>
          <w:color w:val="000000"/>
        </w:rPr>
        <w:t>0、</w:t>
      </w:r>
      <w:r w:rsidRPr="00013778">
        <w:rPr>
          <w:rFonts w:ascii="宋体" w:hAnsi="宋体"/>
          <w:color w:val="000000"/>
        </w:rPr>
        <w:t>配M</w:t>
      </w:r>
      <w:r w:rsidRPr="00013778">
        <w:rPr>
          <w:rFonts w:ascii="宋体" w:hAnsi="宋体" w:cs="宋体" w:hint="eastAsia"/>
          <w:color w:val="000000"/>
        </w:rPr>
        <w:t>型超声功能、脉冲多普勒功能、彩色多普勒功能</w:t>
      </w:r>
    </w:p>
    <w:p w:rsidR="003A7DD6" w:rsidRPr="00013778" w:rsidRDefault="003A7DD6" w:rsidP="003A7DD6">
      <w:pPr>
        <w:spacing w:line="360" w:lineRule="auto"/>
        <w:ind w:firstLineChars="100" w:firstLine="210"/>
        <w:rPr>
          <w:rFonts w:ascii="宋体" w:hAnsi="宋体" w:cs="宋体"/>
          <w:color w:val="000000"/>
        </w:rPr>
      </w:pPr>
      <w:r w:rsidRPr="00013778">
        <w:rPr>
          <w:rFonts w:ascii="宋体" w:hAnsi="宋体" w:cs="宋体" w:hint="eastAsia"/>
          <w:color w:val="000000"/>
        </w:rPr>
        <w:t>11、左室功能高级分析功能，实现鼠左室室壁的半自动连续追踪</w:t>
      </w:r>
    </w:p>
    <w:p w:rsidR="003A7DD6" w:rsidRPr="00013778" w:rsidRDefault="003A7DD6" w:rsidP="003A7DD6">
      <w:pPr>
        <w:spacing w:line="360" w:lineRule="auto"/>
        <w:ind w:firstLineChars="100" w:firstLine="210"/>
        <w:rPr>
          <w:rFonts w:ascii="宋体" w:hAnsi="宋体"/>
          <w:color w:val="000000"/>
        </w:rPr>
      </w:pPr>
      <w:r w:rsidRPr="00013778">
        <w:rPr>
          <w:rFonts w:ascii="宋体" w:hAnsi="宋体" w:hint="eastAsia"/>
          <w:color w:val="000000"/>
        </w:rPr>
        <w:t>12、电子线阵探头中心频率不低于40Mhz</w:t>
      </w:r>
    </w:p>
    <w:p w:rsidR="003A7DD6" w:rsidRPr="00013778" w:rsidRDefault="003A7DD6" w:rsidP="003A7DD6">
      <w:pPr>
        <w:spacing w:line="360" w:lineRule="auto"/>
        <w:ind w:firstLineChars="100" w:firstLine="210"/>
        <w:rPr>
          <w:rFonts w:ascii="宋体" w:hAnsi="宋体"/>
          <w:color w:val="000000"/>
        </w:rPr>
      </w:pPr>
      <w:r w:rsidRPr="00013778">
        <w:rPr>
          <w:rFonts w:ascii="宋体" w:hAnsi="宋体" w:hint="eastAsia"/>
          <w:color w:val="000000"/>
        </w:rPr>
        <w:t>13、探头能实现两段中心频率</w:t>
      </w:r>
    </w:p>
    <w:p w:rsidR="003A7DD6" w:rsidRPr="000D2FF7" w:rsidRDefault="003A7DD6" w:rsidP="003A7DD6">
      <w:pPr>
        <w:spacing w:line="360" w:lineRule="auto"/>
        <w:ind w:firstLineChars="100" w:firstLine="210"/>
        <w:rPr>
          <w:rFonts w:ascii="华文仿宋" w:eastAsia="华文仿宋" w:hAnsi="华文仿宋"/>
          <w:color w:val="000000"/>
        </w:rPr>
      </w:pPr>
      <w:r w:rsidRPr="00013778">
        <w:rPr>
          <w:rFonts w:ascii="宋体" w:hAnsi="宋体" w:hint="eastAsia"/>
          <w:color w:val="000000"/>
        </w:rPr>
        <w:t>14、存储空间：不低于700GB</w:t>
      </w:r>
    </w:p>
    <w:p w:rsidR="00696915" w:rsidRPr="003A7DD6" w:rsidRDefault="00696915" w:rsidP="003A7DD6">
      <w:pPr>
        <w:spacing w:line="295" w:lineRule="auto"/>
        <w:jc w:val="center"/>
        <w:rPr>
          <w:rFonts w:ascii="Times New Roman" w:hAnsi="Times New Roman"/>
        </w:rPr>
      </w:pPr>
    </w:p>
    <w:sectPr w:rsidR="00696915" w:rsidRPr="003A7D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64C" w:rsidRDefault="00DF464C" w:rsidP="00D3611C">
      <w:r>
        <w:separator/>
      </w:r>
    </w:p>
  </w:endnote>
  <w:endnote w:type="continuationSeparator" w:id="0">
    <w:p w:rsidR="00DF464C" w:rsidRDefault="00DF464C" w:rsidP="00D361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altName w:val="Arial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64C" w:rsidRDefault="00DF464C" w:rsidP="00D3611C">
      <w:r>
        <w:separator/>
      </w:r>
    </w:p>
  </w:footnote>
  <w:footnote w:type="continuationSeparator" w:id="0">
    <w:p w:rsidR="00DF464C" w:rsidRDefault="00DF464C" w:rsidP="00D361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AE50D7"/>
    <w:multiLevelType w:val="hybridMultilevel"/>
    <w:tmpl w:val="2CC0066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9841CDA"/>
    <w:multiLevelType w:val="singleLevel"/>
    <w:tmpl w:val="59841CDA"/>
    <w:lvl w:ilvl="0">
      <w:start w:val="1"/>
      <w:numFmt w:val="decimal"/>
      <w:suff w:val="nothing"/>
      <w:lvlText w:val="（%1）"/>
      <w:lvlJc w:val="left"/>
    </w:lvl>
  </w:abstractNum>
  <w:abstractNum w:abstractNumId="2">
    <w:nsid w:val="6D371ABB"/>
    <w:multiLevelType w:val="hybridMultilevel"/>
    <w:tmpl w:val="B2C602D0"/>
    <w:lvl w:ilvl="0" w:tplc="DAA6C2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1A23535"/>
    <w:multiLevelType w:val="hybridMultilevel"/>
    <w:tmpl w:val="0322991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8017F7B"/>
    <w:multiLevelType w:val="hybridMultilevel"/>
    <w:tmpl w:val="EEAE47B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64C"/>
    <w:rsid w:val="00092A5D"/>
    <w:rsid w:val="000B2BC9"/>
    <w:rsid w:val="00101FF6"/>
    <w:rsid w:val="00174F6B"/>
    <w:rsid w:val="00176258"/>
    <w:rsid w:val="0021367A"/>
    <w:rsid w:val="002F16D1"/>
    <w:rsid w:val="003A7DD6"/>
    <w:rsid w:val="00417BA8"/>
    <w:rsid w:val="0055534A"/>
    <w:rsid w:val="005E161A"/>
    <w:rsid w:val="005F1DC6"/>
    <w:rsid w:val="0066338E"/>
    <w:rsid w:val="006809E9"/>
    <w:rsid w:val="00696915"/>
    <w:rsid w:val="00702328"/>
    <w:rsid w:val="007B1720"/>
    <w:rsid w:val="00874478"/>
    <w:rsid w:val="00885519"/>
    <w:rsid w:val="008A2DD2"/>
    <w:rsid w:val="0092579D"/>
    <w:rsid w:val="009C564C"/>
    <w:rsid w:val="00AD1FF1"/>
    <w:rsid w:val="00AF2198"/>
    <w:rsid w:val="00BC7EB2"/>
    <w:rsid w:val="00C56C9D"/>
    <w:rsid w:val="00D140CB"/>
    <w:rsid w:val="00D3611C"/>
    <w:rsid w:val="00D51063"/>
    <w:rsid w:val="00D928B0"/>
    <w:rsid w:val="00DF464C"/>
    <w:rsid w:val="00FA3439"/>
    <w:rsid w:val="00FA3E69"/>
    <w:rsid w:val="00FC7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11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361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3611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361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3611C"/>
    <w:rPr>
      <w:sz w:val="18"/>
      <w:szCs w:val="18"/>
    </w:rPr>
  </w:style>
  <w:style w:type="table" w:styleId="a5">
    <w:name w:val="Table Grid"/>
    <w:basedOn w:val="a1"/>
    <w:uiPriority w:val="39"/>
    <w:rsid w:val="00D361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D3611C"/>
    <w:pPr>
      <w:ind w:firstLineChars="200" w:firstLine="420"/>
    </w:pPr>
  </w:style>
  <w:style w:type="character" w:customStyle="1" w:styleId="font31">
    <w:name w:val="font31"/>
    <w:basedOn w:val="a0"/>
    <w:qFormat/>
    <w:rsid w:val="00D3611C"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styleId="a7">
    <w:name w:val="Hyperlink"/>
    <w:uiPriority w:val="99"/>
    <w:unhideWhenUsed/>
    <w:qFormat/>
    <w:rsid w:val="0055534A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11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361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3611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361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3611C"/>
    <w:rPr>
      <w:sz w:val="18"/>
      <w:szCs w:val="18"/>
    </w:rPr>
  </w:style>
  <w:style w:type="table" w:styleId="a5">
    <w:name w:val="Table Grid"/>
    <w:basedOn w:val="a1"/>
    <w:uiPriority w:val="39"/>
    <w:rsid w:val="00D361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D3611C"/>
    <w:pPr>
      <w:ind w:firstLineChars="200" w:firstLine="420"/>
    </w:pPr>
  </w:style>
  <w:style w:type="character" w:customStyle="1" w:styleId="font31">
    <w:name w:val="font31"/>
    <w:basedOn w:val="a0"/>
    <w:qFormat/>
    <w:rsid w:val="00D3611C"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styleId="a7">
    <w:name w:val="Hyperlink"/>
    <w:uiPriority w:val="99"/>
    <w:unhideWhenUsed/>
    <w:qFormat/>
    <w:rsid w:val="0055534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gbm.snnu.edu.cn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gzc.snnu.edu.cn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cgbm.snnu.edu.cn/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1932</Words>
  <Characters>1932</Characters>
  <Application>Microsoft Office Word</Application>
  <DocSecurity>0</DocSecurity>
  <Lines>644</Lines>
  <Paragraphs>643</Paragraphs>
  <ScaleCrop>false</ScaleCrop>
  <Company>Microsoft</Company>
  <LinksUpToDate>false</LinksUpToDate>
  <CharactersWithSpaces>3221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rentao</dc:creator>
  <cp:lastModifiedBy>NTKO</cp:lastModifiedBy>
  <cp:revision>23</cp:revision>
  <cp:lastPrinted>2017-09-20T00:27:00Z</cp:lastPrinted>
  <dcterms:created xsi:type="dcterms:W3CDTF">2017-09-01T00:01:00Z</dcterms:created>
  <dcterms:modified xsi:type="dcterms:W3CDTF">2017-09-25T04:08:00Z</dcterms:modified>
  <cp:contentStatus/>
</cp:coreProperties>
</file>